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BBDB3" w14:textId="0D48E660" w:rsidR="00AC01D0" w:rsidRPr="003739F6" w:rsidRDefault="00AC01D0" w:rsidP="00AC01D0">
      <w:pPr>
        <w:spacing w:before="81"/>
        <w:ind w:left="360"/>
        <w:rPr>
          <w:rFonts w:ascii="Arial" w:hAnsi="Arial" w:cs="Arial"/>
          <w:bCs/>
          <w:i/>
          <w:iCs/>
          <w:sz w:val="24"/>
          <w:szCs w:val="24"/>
        </w:rPr>
      </w:pPr>
      <w:r w:rsidRPr="003739F6">
        <w:rPr>
          <w:rFonts w:ascii="Arial" w:hAnsi="Arial" w:cs="Arial"/>
          <w:bCs/>
          <w:i/>
          <w:iCs/>
          <w:sz w:val="24"/>
          <w:szCs w:val="24"/>
        </w:rPr>
        <w:t>S</w:t>
      </w:r>
      <w:r w:rsidR="003739F6">
        <w:rPr>
          <w:rFonts w:ascii="Arial" w:hAnsi="Arial" w:cs="Arial"/>
          <w:bCs/>
          <w:i/>
          <w:iCs/>
          <w:sz w:val="24"/>
          <w:szCs w:val="24"/>
        </w:rPr>
        <w:t>upplemental</w:t>
      </w:r>
      <w:r w:rsidRPr="003739F6">
        <w:rPr>
          <w:rFonts w:ascii="Arial" w:hAnsi="Arial" w:cs="Arial"/>
          <w:bCs/>
          <w:i/>
          <w:iCs/>
          <w:spacing w:val="-14"/>
          <w:sz w:val="24"/>
          <w:szCs w:val="24"/>
        </w:rPr>
        <w:t xml:space="preserve"> </w:t>
      </w:r>
      <w:r w:rsidRPr="003739F6">
        <w:rPr>
          <w:rFonts w:ascii="Arial" w:hAnsi="Arial" w:cs="Arial"/>
          <w:bCs/>
          <w:i/>
          <w:iCs/>
          <w:sz w:val="24"/>
          <w:szCs w:val="24"/>
        </w:rPr>
        <w:t>F</w:t>
      </w:r>
      <w:r w:rsidR="003739F6">
        <w:rPr>
          <w:rFonts w:ascii="Arial" w:hAnsi="Arial" w:cs="Arial"/>
          <w:bCs/>
          <w:i/>
          <w:iCs/>
          <w:sz w:val="24"/>
          <w:szCs w:val="24"/>
        </w:rPr>
        <w:t>igures</w:t>
      </w:r>
      <w:r w:rsidRPr="003739F6">
        <w:rPr>
          <w:rFonts w:ascii="Arial" w:hAnsi="Arial" w:cs="Arial"/>
          <w:bCs/>
          <w:i/>
          <w:iCs/>
          <w:spacing w:val="-16"/>
          <w:sz w:val="24"/>
          <w:szCs w:val="24"/>
        </w:rPr>
        <w:t xml:space="preserve"> </w:t>
      </w:r>
      <w:r w:rsidR="003739F6">
        <w:rPr>
          <w:rFonts w:ascii="Arial" w:hAnsi="Arial" w:cs="Arial"/>
          <w:bCs/>
          <w:i/>
          <w:iCs/>
          <w:sz w:val="24"/>
          <w:szCs w:val="24"/>
        </w:rPr>
        <w:t>and Legends</w:t>
      </w:r>
    </w:p>
    <w:p w14:paraId="14294490" w14:textId="77777777" w:rsidR="00AC01D0" w:rsidRPr="00AA14B0" w:rsidRDefault="00AC01D0" w:rsidP="00AC01D0">
      <w:pPr>
        <w:pStyle w:val="BodyText"/>
        <w:rPr>
          <w:b/>
          <w:sz w:val="22"/>
          <w:szCs w:val="22"/>
        </w:rPr>
      </w:pPr>
    </w:p>
    <w:p w14:paraId="0E37F533" w14:textId="198AE6FC" w:rsidR="00AC01D0" w:rsidRPr="00AA14B0" w:rsidRDefault="00192411" w:rsidP="00AC01D0">
      <w:pPr>
        <w:pStyle w:val="BodyText"/>
        <w:spacing w:before="157"/>
        <w:rPr>
          <w:b/>
          <w:sz w:val="22"/>
          <w:szCs w:val="22"/>
        </w:rPr>
      </w:pPr>
      <w:r>
        <w:rPr>
          <w:rFonts w:asciiTheme="minorHAnsi" w:eastAsiaTheme="minorHAnsi" w:hAnsiTheme="minorHAnsi" w:cstheme="minorBidi"/>
          <w:noProof/>
          <w:kern w:val="2"/>
          <w:sz w:val="16"/>
          <w:szCs w:val="16"/>
          <w14:ligatures w14:val="standardContextual"/>
        </w:rPr>
        <w:drawing>
          <wp:inline distT="0" distB="0" distL="0" distR="0" wp14:anchorId="00CC1E6D" wp14:editId="18E645C8">
            <wp:extent cx="5183124" cy="6214872"/>
            <wp:effectExtent l="0" t="0" r="0" b="0"/>
            <wp:docPr id="134532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29315" name="Picture 13453293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83124" cy="6214872"/>
                    </a:xfrm>
                    <a:prstGeom prst="rect">
                      <a:avLst/>
                    </a:prstGeom>
                  </pic:spPr>
                </pic:pic>
              </a:graphicData>
            </a:graphic>
          </wp:inline>
        </w:drawing>
      </w:r>
    </w:p>
    <w:p w14:paraId="13C65170" w14:textId="77777777" w:rsidR="00AC01D0" w:rsidRPr="00AA14B0" w:rsidRDefault="00AC01D0" w:rsidP="00AC01D0">
      <w:pPr>
        <w:pStyle w:val="BodyText"/>
        <w:rPr>
          <w:b/>
          <w:sz w:val="22"/>
          <w:szCs w:val="22"/>
        </w:rPr>
        <w:sectPr w:rsidR="00AC01D0" w:rsidRPr="00AA14B0" w:rsidSect="00AC01D0">
          <w:footerReference w:type="default" r:id="rId7"/>
          <w:pgSz w:w="12240" w:h="15840"/>
          <w:pgMar w:top="1360" w:right="1080" w:bottom="280" w:left="1080" w:header="720" w:footer="720" w:gutter="0"/>
          <w:cols w:space="720"/>
        </w:sectPr>
      </w:pPr>
    </w:p>
    <w:p w14:paraId="5155AD21" w14:textId="7462A45D" w:rsidR="0037111C" w:rsidRPr="00AA14B0" w:rsidRDefault="003739F6" w:rsidP="0072375C">
      <w:pPr>
        <w:spacing w:before="81" w:line="480" w:lineRule="auto"/>
        <w:ind w:left="360" w:right="624"/>
        <w:rPr>
          <w:rFonts w:ascii="Arial" w:hAnsi="Arial" w:cs="Arial"/>
        </w:rPr>
      </w:pPr>
      <w:r>
        <w:rPr>
          <w:rFonts w:ascii="Arial" w:hAnsi="Arial" w:cs="Arial"/>
          <w:b/>
          <w:bCs/>
        </w:rPr>
        <w:lastRenderedPageBreak/>
        <w:t xml:space="preserve">Supplemental </w:t>
      </w:r>
      <w:r w:rsidR="0037111C" w:rsidRPr="00DF116D">
        <w:rPr>
          <w:rFonts w:ascii="Arial" w:hAnsi="Arial" w:cs="Arial"/>
          <w:b/>
          <w:bCs/>
        </w:rPr>
        <w:t>Figure 1. Antibody deficiency enhances metastatic phenotypes in KC-</w:t>
      </w:r>
      <w:r w:rsidR="0037111C" w:rsidRPr="004A6505">
        <w:rPr>
          <w:rFonts w:ascii="Symbol" w:hAnsi="Symbol" w:cs="Arial"/>
          <w:b/>
          <w:bCs/>
        </w:rPr>
        <w:t>m</w:t>
      </w:r>
      <w:r w:rsidR="0037111C" w:rsidRPr="00DF116D">
        <w:rPr>
          <w:rFonts w:ascii="Arial" w:hAnsi="Arial" w:cs="Arial"/>
          <w:b/>
          <w:bCs/>
        </w:rPr>
        <w:t>SAID pancreata.</w:t>
      </w:r>
      <w:r w:rsidR="0037111C" w:rsidRPr="00DF116D">
        <w:rPr>
          <w:rFonts w:ascii="Arial" w:hAnsi="Arial" w:cs="Arial"/>
        </w:rPr>
        <w:t xml:space="preserve"> (</w:t>
      </w:r>
      <w:r w:rsidR="0037111C" w:rsidRPr="00DF116D">
        <w:rPr>
          <w:rFonts w:ascii="Arial" w:hAnsi="Arial" w:cs="Arial"/>
          <w:b/>
          <w:bCs/>
        </w:rPr>
        <w:t>A</w:t>
      </w:r>
      <w:r w:rsidR="0037111C" w:rsidRPr="00DF116D">
        <w:rPr>
          <w:rFonts w:ascii="Arial" w:hAnsi="Arial" w:cs="Arial"/>
        </w:rPr>
        <w:t>) Levels of Ig isotype antibodies in blood of 5-month-old Pdx1-Cre WT, KC</w:t>
      </w:r>
      <w:r w:rsidR="0037111C">
        <w:rPr>
          <w:rFonts w:ascii="Arial" w:hAnsi="Arial" w:cs="Arial"/>
        </w:rPr>
        <w:t>-</w:t>
      </w:r>
      <w:r w:rsidR="0037111C" w:rsidRPr="00DF116D">
        <w:rPr>
          <w:rFonts w:ascii="Arial" w:hAnsi="Arial" w:cs="Arial"/>
        </w:rPr>
        <w:t xml:space="preserve">WT, and </w:t>
      </w:r>
      <w:r w:rsidR="0037111C">
        <w:rPr>
          <w:rFonts w:ascii="Arial" w:hAnsi="Arial" w:cs="Arial"/>
        </w:rPr>
        <w:t>KC-</w:t>
      </w:r>
      <w:r w:rsidR="0037111C">
        <w:rPr>
          <w:rFonts w:ascii="Symbol" w:hAnsi="Symbol" w:cs="Arial"/>
        </w:rPr>
        <w:t>m</w:t>
      </w:r>
      <w:r w:rsidR="0037111C" w:rsidRPr="00DF116D">
        <w:rPr>
          <w:rFonts w:ascii="Arial" w:hAnsi="Arial" w:cs="Arial"/>
        </w:rPr>
        <w:t xml:space="preserve">SAID mice based on ELISA, </w:t>
      </w:r>
      <w:r w:rsidR="0037111C" w:rsidRPr="004A6505">
        <w:rPr>
          <w:rFonts w:ascii="Arial" w:hAnsi="Arial" w:cs="Arial"/>
          <w:i/>
          <w:iCs/>
        </w:rPr>
        <w:t>n</w:t>
      </w:r>
      <w:r w:rsidR="00A321D9">
        <w:rPr>
          <w:rFonts w:ascii="Arial" w:hAnsi="Arial" w:cs="Arial"/>
          <w:i/>
          <w:iCs/>
        </w:rPr>
        <w:t xml:space="preserve"> </w:t>
      </w:r>
      <w:r w:rsidR="0037111C" w:rsidRPr="00DF116D">
        <w:rPr>
          <w:rFonts w:ascii="Arial" w:hAnsi="Arial" w:cs="Arial"/>
        </w:rPr>
        <w:t>=</w:t>
      </w:r>
      <w:r w:rsidR="00A321D9">
        <w:rPr>
          <w:rFonts w:ascii="Arial" w:hAnsi="Arial" w:cs="Arial"/>
        </w:rPr>
        <w:t xml:space="preserve"> </w:t>
      </w:r>
      <w:r w:rsidR="0037111C" w:rsidRPr="00DF116D">
        <w:rPr>
          <w:rFonts w:ascii="Arial" w:hAnsi="Arial" w:cs="Arial"/>
        </w:rPr>
        <w:t>5</w:t>
      </w:r>
      <w:r w:rsidR="00A321D9">
        <w:rPr>
          <w:rFonts w:ascii="Arial" w:hAnsi="Arial" w:cs="Arial"/>
        </w:rPr>
        <w:t xml:space="preserve"> </w:t>
      </w:r>
      <w:r w:rsidR="0037111C" w:rsidRPr="00DF116D">
        <w:rPr>
          <w:rFonts w:ascii="Arial" w:hAnsi="Arial" w:cs="Arial"/>
        </w:rPr>
        <w:t>-</w:t>
      </w:r>
      <w:r w:rsidR="00A321D9">
        <w:rPr>
          <w:rFonts w:ascii="Arial" w:hAnsi="Arial" w:cs="Arial"/>
        </w:rPr>
        <w:t xml:space="preserve"> </w:t>
      </w:r>
      <w:r w:rsidR="0037111C" w:rsidRPr="00DF116D">
        <w:rPr>
          <w:rFonts w:ascii="Arial" w:hAnsi="Arial" w:cs="Arial"/>
        </w:rPr>
        <w:t>15 mice/genotype, mean +/- SD</w:t>
      </w:r>
      <w:r w:rsidR="00A321D9">
        <w:rPr>
          <w:rFonts w:ascii="Arial" w:hAnsi="Arial" w:cs="Arial"/>
        </w:rPr>
        <w:t>,</w:t>
      </w:r>
      <w:r w:rsidR="0037111C" w:rsidRPr="00DF116D">
        <w:rPr>
          <w:rFonts w:ascii="Arial" w:hAnsi="Arial" w:cs="Arial"/>
        </w:rPr>
        <w:t xml:space="preserve"> **</w:t>
      </w:r>
      <w:r w:rsidR="00A321D9">
        <w:rPr>
          <w:rFonts w:ascii="Arial" w:hAnsi="Arial" w:cs="Arial"/>
          <w:i/>
          <w:iCs/>
        </w:rPr>
        <w:t xml:space="preserve">P </w:t>
      </w:r>
      <w:r w:rsidR="0037111C" w:rsidRPr="00DF116D">
        <w:rPr>
          <w:rFonts w:ascii="Arial" w:hAnsi="Arial" w:cs="Arial"/>
        </w:rPr>
        <w:t>&lt;</w:t>
      </w:r>
      <w:r w:rsidR="00A321D9">
        <w:rPr>
          <w:rFonts w:ascii="Arial" w:hAnsi="Arial" w:cs="Arial"/>
        </w:rPr>
        <w:t xml:space="preserve"> </w:t>
      </w:r>
      <w:r w:rsidR="0037111C" w:rsidRPr="00DF116D">
        <w:rPr>
          <w:rFonts w:ascii="Arial" w:hAnsi="Arial" w:cs="Arial"/>
        </w:rPr>
        <w:t>0.01</w:t>
      </w:r>
      <w:r w:rsidR="0037111C">
        <w:rPr>
          <w:rFonts w:ascii="Arial" w:hAnsi="Arial" w:cs="Arial"/>
        </w:rPr>
        <w:t>, ****</w:t>
      </w:r>
      <w:r w:rsidR="00A321D9">
        <w:rPr>
          <w:rFonts w:ascii="Arial" w:hAnsi="Arial" w:cs="Arial"/>
          <w:i/>
          <w:iCs/>
        </w:rPr>
        <w:t xml:space="preserve">P </w:t>
      </w:r>
      <w:r w:rsidR="0037111C">
        <w:rPr>
          <w:rFonts w:ascii="Arial" w:hAnsi="Arial" w:cs="Arial"/>
        </w:rPr>
        <w:t>&lt;</w:t>
      </w:r>
      <w:r w:rsidR="00A321D9">
        <w:rPr>
          <w:rFonts w:ascii="Arial" w:hAnsi="Arial" w:cs="Arial"/>
        </w:rPr>
        <w:t xml:space="preserve"> </w:t>
      </w:r>
      <w:r w:rsidR="0037111C">
        <w:rPr>
          <w:rFonts w:ascii="Arial" w:hAnsi="Arial" w:cs="Arial"/>
        </w:rPr>
        <w:t>0.0001</w:t>
      </w:r>
      <w:r w:rsidR="00A321D9">
        <w:rPr>
          <w:rFonts w:ascii="Arial" w:hAnsi="Arial" w:cs="Arial"/>
        </w:rPr>
        <w:t>;</w:t>
      </w:r>
      <w:r w:rsidR="00A321D9" w:rsidRPr="00A321D9">
        <w:rPr>
          <w:rFonts w:ascii="Arial" w:hAnsi="Arial" w:cs="Arial"/>
        </w:rPr>
        <w:t xml:space="preserve"> </w:t>
      </w:r>
      <w:r w:rsidR="00A321D9" w:rsidRPr="00DF116D">
        <w:rPr>
          <w:rFonts w:ascii="Arial" w:hAnsi="Arial" w:cs="Arial"/>
        </w:rPr>
        <w:t>2-way ANOVA with Tukey’s multiple comparison test.</w:t>
      </w:r>
      <w:r w:rsidR="0037111C" w:rsidRPr="00DF116D">
        <w:rPr>
          <w:rFonts w:ascii="Arial" w:hAnsi="Arial" w:cs="Arial"/>
        </w:rPr>
        <w:t xml:space="preserve"> (</w:t>
      </w:r>
      <w:r w:rsidR="0037111C" w:rsidRPr="00DF116D">
        <w:rPr>
          <w:rFonts w:ascii="Arial" w:hAnsi="Arial" w:cs="Arial"/>
          <w:b/>
          <w:bCs/>
        </w:rPr>
        <w:t>B</w:t>
      </w:r>
      <w:r w:rsidR="0037111C" w:rsidRPr="00DF116D">
        <w:rPr>
          <w:rFonts w:ascii="Arial" w:hAnsi="Arial" w:cs="Arial"/>
        </w:rPr>
        <w:t>) Levels of Ig isotype antibodies in peripheral blood of 5-month-old Pdx1-Cre</w:t>
      </w:r>
      <w:r w:rsidR="0037111C">
        <w:rPr>
          <w:rFonts w:ascii="Arial" w:hAnsi="Arial" w:cs="Arial"/>
        </w:rPr>
        <w:t>;</w:t>
      </w:r>
      <w:r w:rsidR="0037111C" w:rsidRPr="00DF116D">
        <w:rPr>
          <w:rFonts w:ascii="Arial" w:hAnsi="Arial" w:cs="Arial"/>
        </w:rPr>
        <w:t>53</w:t>
      </w:r>
      <w:r w:rsidR="0037111C" w:rsidRPr="00DF116D">
        <w:rPr>
          <w:rFonts w:ascii="Arial" w:hAnsi="Arial" w:cs="Arial"/>
          <w:vertAlign w:val="superscript"/>
        </w:rPr>
        <w:t>FL/+</w:t>
      </w:r>
      <w:r w:rsidR="0037111C" w:rsidRPr="00DF116D">
        <w:rPr>
          <w:rFonts w:ascii="Arial" w:hAnsi="Arial" w:cs="Arial"/>
        </w:rPr>
        <w:t xml:space="preserve"> WT, KPC-WT, KPC-</w:t>
      </w:r>
      <w:r w:rsidR="0037111C">
        <w:rPr>
          <w:rFonts w:ascii="Symbol" w:hAnsi="Symbol" w:cs="Arial"/>
        </w:rPr>
        <w:t>m</w:t>
      </w:r>
      <w:r w:rsidR="0037111C" w:rsidRPr="00DF116D">
        <w:rPr>
          <w:rFonts w:ascii="Arial" w:hAnsi="Arial" w:cs="Arial"/>
        </w:rPr>
        <w:t xml:space="preserve">SAID mice, </w:t>
      </w:r>
      <w:r w:rsidR="0037111C" w:rsidRPr="004A6505">
        <w:rPr>
          <w:rFonts w:ascii="Arial" w:hAnsi="Arial" w:cs="Arial"/>
          <w:i/>
          <w:iCs/>
        </w:rPr>
        <w:t>n</w:t>
      </w:r>
      <w:r w:rsidR="00A321D9">
        <w:rPr>
          <w:rFonts w:ascii="Arial" w:hAnsi="Arial" w:cs="Arial"/>
          <w:i/>
          <w:iCs/>
        </w:rPr>
        <w:t xml:space="preserve"> </w:t>
      </w:r>
      <w:r w:rsidR="0037111C" w:rsidRPr="00DF116D">
        <w:rPr>
          <w:rFonts w:ascii="Arial" w:hAnsi="Arial" w:cs="Arial"/>
        </w:rPr>
        <w:t>=</w:t>
      </w:r>
      <w:r w:rsidR="00A321D9">
        <w:rPr>
          <w:rFonts w:ascii="Arial" w:hAnsi="Arial" w:cs="Arial"/>
        </w:rPr>
        <w:t xml:space="preserve"> </w:t>
      </w:r>
      <w:r w:rsidR="0037111C" w:rsidRPr="00DF116D">
        <w:rPr>
          <w:rFonts w:ascii="Arial" w:hAnsi="Arial" w:cs="Arial"/>
        </w:rPr>
        <w:t>5</w:t>
      </w:r>
      <w:r w:rsidR="00A321D9">
        <w:rPr>
          <w:rFonts w:ascii="Arial" w:hAnsi="Arial" w:cs="Arial"/>
        </w:rPr>
        <w:t xml:space="preserve"> </w:t>
      </w:r>
      <w:r w:rsidR="0037111C" w:rsidRPr="00DF116D">
        <w:rPr>
          <w:rFonts w:ascii="Arial" w:hAnsi="Arial" w:cs="Arial"/>
        </w:rPr>
        <w:t>-</w:t>
      </w:r>
      <w:r w:rsidR="00A321D9">
        <w:rPr>
          <w:rFonts w:ascii="Arial" w:hAnsi="Arial" w:cs="Arial"/>
        </w:rPr>
        <w:t xml:space="preserve"> </w:t>
      </w:r>
      <w:r w:rsidR="0037111C" w:rsidRPr="00DF116D">
        <w:rPr>
          <w:rFonts w:ascii="Arial" w:hAnsi="Arial" w:cs="Arial"/>
        </w:rPr>
        <w:t>15 mice/genotype, mean +</w:t>
      </w:r>
      <w:r w:rsidR="00715A1B">
        <w:rPr>
          <w:rFonts w:ascii="Arial" w:hAnsi="Arial" w:cs="Arial"/>
        </w:rPr>
        <w:t>/</w:t>
      </w:r>
      <w:r w:rsidR="0037111C" w:rsidRPr="00DF116D">
        <w:rPr>
          <w:rFonts w:ascii="Arial" w:hAnsi="Arial" w:cs="Arial"/>
        </w:rPr>
        <w:t>- SD</w:t>
      </w:r>
      <w:r w:rsidR="00A321D9">
        <w:rPr>
          <w:rFonts w:ascii="Arial" w:hAnsi="Arial" w:cs="Arial"/>
        </w:rPr>
        <w:t xml:space="preserve">, </w:t>
      </w:r>
      <w:r w:rsidR="0037111C" w:rsidRPr="00DF116D">
        <w:rPr>
          <w:rFonts w:ascii="Arial" w:hAnsi="Arial" w:cs="Arial"/>
        </w:rPr>
        <w:t>***</w:t>
      </w:r>
      <w:r w:rsidR="00A321D9">
        <w:rPr>
          <w:rFonts w:ascii="Arial" w:hAnsi="Arial" w:cs="Arial"/>
          <w:i/>
          <w:iCs/>
        </w:rPr>
        <w:t xml:space="preserve">P </w:t>
      </w:r>
      <w:r w:rsidR="0037111C" w:rsidRPr="00DF116D">
        <w:rPr>
          <w:rFonts w:ascii="Arial" w:hAnsi="Arial" w:cs="Arial"/>
        </w:rPr>
        <w:t>&lt;</w:t>
      </w:r>
      <w:r w:rsidR="00A321D9">
        <w:rPr>
          <w:rFonts w:ascii="Arial" w:hAnsi="Arial" w:cs="Arial"/>
        </w:rPr>
        <w:t xml:space="preserve"> </w:t>
      </w:r>
      <w:r w:rsidR="0037111C" w:rsidRPr="00DF116D">
        <w:rPr>
          <w:rFonts w:ascii="Arial" w:hAnsi="Arial" w:cs="Arial"/>
        </w:rPr>
        <w:t>0.001</w:t>
      </w:r>
      <w:r w:rsidR="00A321D9">
        <w:rPr>
          <w:rFonts w:ascii="Arial" w:hAnsi="Arial" w:cs="Arial"/>
        </w:rPr>
        <w:t>;</w:t>
      </w:r>
      <w:r w:rsidR="00A321D9" w:rsidRPr="00A321D9">
        <w:rPr>
          <w:rFonts w:ascii="Arial" w:hAnsi="Arial" w:cs="Arial"/>
        </w:rPr>
        <w:t xml:space="preserve"> </w:t>
      </w:r>
      <w:r w:rsidR="00A321D9" w:rsidRPr="00DF116D">
        <w:rPr>
          <w:rFonts w:ascii="Arial" w:hAnsi="Arial" w:cs="Arial"/>
        </w:rPr>
        <w:t xml:space="preserve">2-way ANOVA with Tukey’s multiple comparison test. </w:t>
      </w:r>
      <w:r w:rsidR="0072375C">
        <w:rPr>
          <w:rFonts w:ascii="Arial" w:hAnsi="Arial" w:cs="Arial"/>
        </w:rPr>
        <w:t>(</w:t>
      </w:r>
      <w:r w:rsidR="0072375C" w:rsidRPr="0072375C">
        <w:rPr>
          <w:rFonts w:ascii="Arial" w:hAnsi="Arial" w:cs="Arial"/>
          <w:b/>
          <w:bCs/>
        </w:rPr>
        <w:t>C</w:t>
      </w:r>
      <w:r w:rsidR="0072375C">
        <w:rPr>
          <w:rFonts w:ascii="Arial" w:hAnsi="Arial" w:cs="Arial"/>
        </w:rPr>
        <w:t>)</w:t>
      </w:r>
      <w:r w:rsidR="0072375C" w:rsidRPr="0072375C">
        <w:rPr>
          <w:rFonts w:ascii="Arial" w:hAnsi="Arial" w:cs="Arial"/>
        </w:rPr>
        <w:t> Left panel: Low magnification images of pancreas from 5-month-old KC-WT (top) and KC-μSAID mice. The extent of pancreas pathology was evaluated in a semi-quantitative, blinded manner by a board-certified veterinary anatomic pathologist (JBF). Right: The % normal and affected regions of pancreas from KC-WT (</w:t>
      </w:r>
      <w:r w:rsidR="0072375C" w:rsidRPr="00A321D9">
        <w:rPr>
          <w:rFonts w:ascii="Arial" w:hAnsi="Arial" w:cs="Arial"/>
          <w:i/>
          <w:iCs/>
        </w:rPr>
        <w:t>n</w:t>
      </w:r>
      <w:r w:rsidR="00A321D9">
        <w:rPr>
          <w:rFonts w:ascii="Arial" w:hAnsi="Arial" w:cs="Arial"/>
        </w:rPr>
        <w:t xml:space="preserve"> </w:t>
      </w:r>
      <w:r w:rsidR="0072375C" w:rsidRPr="0072375C">
        <w:rPr>
          <w:rFonts w:ascii="Arial" w:hAnsi="Arial" w:cs="Arial"/>
        </w:rPr>
        <w:t>=</w:t>
      </w:r>
      <w:r w:rsidR="00A321D9">
        <w:rPr>
          <w:rFonts w:ascii="Arial" w:hAnsi="Arial" w:cs="Arial"/>
        </w:rPr>
        <w:t xml:space="preserve"> </w:t>
      </w:r>
      <w:r w:rsidR="0072375C" w:rsidRPr="0072375C">
        <w:rPr>
          <w:rFonts w:ascii="Arial" w:hAnsi="Arial" w:cs="Arial"/>
        </w:rPr>
        <w:t>1</w:t>
      </w:r>
      <w:r w:rsidR="00211155">
        <w:rPr>
          <w:rFonts w:ascii="Arial" w:hAnsi="Arial" w:cs="Arial"/>
        </w:rPr>
        <w:t>3</w:t>
      </w:r>
      <w:r w:rsidR="0072375C" w:rsidRPr="0072375C">
        <w:rPr>
          <w:rFonts w:ascii="Arial" w:hAnsi="Arial" w:cs="Arial"/>
        </w:rPr>
        <w:t>) and KC-μSAID (</w:t>
      </w:r>
      <w:r w:rsidR="0072375C" w:rsidRPr="00A321D9">
        <w:rPr>
          <w:rFonts w:ascii="Arial" w:hAnsi="Arial" w:cs="Arial"/>
          <w:i/>
          <w:iCs/>
        </w:rPr>
        <w:t>n</w:t>
      </w:r>
      <w:r w:rsidR="00A321D9">
        <w:rPr>
          <w:rFonts w:ascii="Arial" w:hAnsi="Arial" w:cs="Arial"/>
        </w:rPr>
        <w:t xml:space="preserve"> </w:t>
      </w:r>
      <w:r w:rsidR="0072375C" w:rsidRPr="0072375C">
        <w:rPr>
          <w:rFonts w:ascii="Arial" w:hAnsi="Arial" w:cs="Arial"/>
        </w:rPr>
        <w:t>=</w:t>
      </w:r>
      <w:r w:rsidR="00A321D9">
        <w:rPr>
          <w:rFonts w:ascii="Arial" w:hAnsi="Arial" w:cs="Arial"/>
        </w:rPr>
        <w:t xml:space="preserve"> </w:t>
      </w:r>
      <w:r w:rsidR="0072375C" w:rsidRPr="0072375C">
        <w:rPr>
          <w:rFonts w:ascii="Arial" w:hAnsi="Arial" w:cs="Arial"/>
        </w:rPr>
        <w:t>2</w:t>
      </w:r>
      <w:r w:rsidR="00211155">
        <w:rPr>
          <w:rFonts w:ascii="Arial" w:hAnsi="Arial" w:cs="Arial"/>
        </w:rPr>
        <w:t>1</w:t>
      </w:r>
      <w:r w:rsidR="0072375C" w:rsidRPr="0072375C">
        <w:rPr>
          <w:rFonts w:ascii="Arial" w:hAnsi="Arial" w:cs="Arial"/>
        </w:rPr>
        <w:t>) mice</w:t>
      </w:r>
      <w:r w:rsidR="00A321D9">
        <w:rPr>
          <w:rFonts w:ascii="Arial" w:hAnsi="Arial" w:cs="Arial"/>
        </w:rPr>
        <w:t xml:space="preserve">, </w:t>
      </w:r>
      <w:r w:rsidR="0072375C" w:rsidRPr="0072375C">
        <w:rPr>
          <w:rFonts w:ascii="Arial" w:hAnsi="Arial" w:cs="Arial"/>
        </w:rPr>
        <w:t>mean +/- SD</w:t>
      </w:r>
      <w:r w:rsidR="00A321D9">
        <w:rPr>
          <w:rFonts w:ascii="Arial" w:hAnsi="Arial" w:cs="Arial"/>
        </w:rPr>
        <w:t xml:space="preserve">, </w:t>
      </w:r>
      <w:r w:rsidR="0072375C" w:rsidRPr="0072375C">
        <w:rPr>
          <w:rFonts w:ascii="Arial" w:hAnsi="Arial" w:cs="Arial"/>
        </w:rPr>
        <w:t>***</w:t>
      </w:r>
      <w:r w:rsidR="00A321D9">
        <w:rPr>
          <w:rFonts w:ascii="Arial" w:hAnsi="Arial" w:cs="Arial"/>
          <w:i/>
          <w:iCs/>
        </w:rPr>
        <w:t xml:space="preserve">P </w:t>
      </w:r>
      <w:r w:rsidR="0072375C" w:rsidRPr="0072375C">
        <w:rPr>
          <w:rFonts w:ascii="Arial" w:hAnsi="Arial" w:cs="Arial"/>
        </w:rPr>
        <w:t>&lt;</w:t>
      </w:r>
      <w:r w:rsidR="00A321D9">
        <w:rPr>
          <w:rFonts w:ascii="Arial" w:hAnsi="Arial" w:cs="Arial"/>
        </w:rPr>
        <w:t xml:space="preserve"> </w:t>
      </w:r>
      <w:r w:rsidR="0072375C" w:rsidRPr="0072375C">
        <w:rPr>
          <w:rFonts w:ascii="Arial" w:hAnsi="Arial" w:cs="Arial"/>
        </w:rPr>
        <w:t>0.00</w:t>
      </w:r>
      <w:r w:rsidR="0072375C">
        <w:rPr>
          <w:rFonts w:ascii="Arial" w:hAnsi="Arial" w:cs="Arial"/>
        </w:rPr>
        <w:t>1</w:t>
      </w:r>
      <w:r w:rsidR="00A321D9">
        <w:rPr>
          <w:rFonts w:ascii="Arial" w:hAnsi="Arial" w:cs="Arial"/>
        </w:rPr>
        <w:t>;</w:t>
      </w:r>
      <w:r w:rsidR="00A321D9" w:rsidRPr="00A321D9">
        <w:rPr>
          <w:rFonts w:ascii="Arial" w:hAnsi="Arial" w:cs="Arial"/>
        </w:rPr>
        <w:t xml:space="preserve"> </w:t>
      </w:r>
      <w:r w:rsidR="00A321D9" w:rsidRPr="0072375C">
        <w:rPr>
          <w:rFonts w:ascii="Arial" w:hAnsi="Arial" w:cs="Arial"/>
        </w:rPr>
        <w:t>Welch’s </w:t>
      </w:r>
      <w:r w:rsidR="00A321D9" w:rsidRPr="0072375C">
        <w:rPr>
          <w:rFonts w:ascii="Arial" w:hAnsi="Arial" w:cs="Arial"/>
          <w:i/>
          <w:iCs/>
        </w:rPr>
        <w:t>t</w:t>
      </w:r>
      <w:r w:rsidR="00A321D9">
        <w:rPr>
          <w:rFonts w:ascii="Arial" w:hAnsi="Arial" w:cs="Arial"/>
        </w:rPr>
        <w:t xml:space="preserve"> </w:t>
      </w:r>
      <w:r w:rsidR="00A321D9" w:rsidRPr="0072375C">
        <w:rPr>
          <w:rFonts w:ascii="Arial" w:hAnsi="Arial" w:cs="Arial"/>
        </w:rPr>
        <w:t>test</w:t>
      </w:r>
      <w:r w:rsidR="00A321D9">
        <w:rPr>
          <w:rFonts w:ascii="Arial" w:hAnsi="Arial" w:cs="Arial"/>
        </w:rPr>
        <w:t>.</w:t>
      </w:r>
      <w:r w:rsidR="0072375C">
        <w:rPr>
          <w:rFonts w:ascii="Arial" w:hAnsi="Arial" w:cs="Arial"/>
        </w:rPr>
        <w:t xml:space="preserve"> </w:t>
      </w:r>
      <w:r w:rsidR="0037111C" w:rsidRPr="00807830">
        <w:rPr>
          <w:rFonts w:ascii="Arial" w:hAnsi="Arial" w:cs="Arial"/>
        </w:rPr>
        <w:t>(</w:t>
      </w:r>
      <w:r w:rsidR="0072375C">
        <w:rPr>
          <w:rFonts w:ascii="Arial" w:hAnsi="Arial" w:cs="Arial"/>
          <w:b/>
          <w:bCs/>
        </w:rPr>
        <w:t>D</w:t>
      </w:r>
      <w:r w:rsidR="0037111C" w:rsidRPr="00807830">
        <w:rPr>
          <w:rFonts w:ascii="Arial" w:hAnsi="Arial" w:cs="Arial"/>
        </w:rPr>
        <w:t>)</w:t>
      </w:r>
      <w:r w:rsidR="0037111C" w:rsidRPr="00DF116D">
        <w:rPr>
          <w:rFonts w:ascii="Arial" w:hAnsi="Arial" w:cs="Arial"/>
        </w:rPr>
        <w:t xml:space="preserve"> Pancreas weights in 10-month-old KC-WT (</w:t>
      </w:r>
      <w:r w:rsidR="0037111C" w:rsidRPr="004A6505">
        <w:rPr>
          <w:rFonts w:ascii="Arial" w:hAnsi="Arial" w:cs="Arial"/>
          <w:i/>
          <w:iCs/>
        </w:rPr>
        <w:t>n</w:t>
      </w:r>
      <w:r w:rsidR="00A321D9">
        <w:rPr>
          <w:rFonts w:ascii="Arial" w:hAnsi="Arial" w:cs="Arial"/>
          <w:i/>
          <w:iCs/>
        </w:rPr>
        <w:t xml:space="preserve"> </w:t>
      </w:r>
      <w:r w:rsidR="0037111C" w:rsidRPr="00DF116D">
        <w:rPr>
          <w:rFonts w:ascii="Arial" w:hAnsi="Arial" w:cs="Arial"/>
        </w:rPr>
        <w:t>=</w:t>
      </w:r>
      <w:r w:rsidR="00A321D9">
        <w:rPr>
          <w:rFonts w:ascii="Arial" w:hAnsi="Arial" w:cs="Arial"/>
        </w:rPr>
        <w:t xml:space="preserve"> </w:t>
      </w:r>
      <w:r w:rsidR="0037111C" w:rsidRPr="00DF116D">
        <w:rPr>
          <w:rFonts w:ascii="Arial" w:hAnsi="Arial" w:cs="Arial"/>
        </w:rPr>
        <w:t>7) and KC-</w:t>
      </w:r>
      <w:r w:rsidR="0037111C">
        <w:rPr>
          <w:rFonts w:ascii="Symbol" w:hAnsi="Symbol" w:cs="Arial"/>
        </w:rPr>
        <w:t>m</w:t>
      </w:r>
      <w:r w:rsidR="0037111C" w:rsidRPr="00DF116D">
        <w:rPr>
          <w:rFonts w:ascii="Arial" w:hAnsi="Arial" w:cs="Arial"/>
        </w:rPr>
        <w:t>SAID mice (</w:t>
      </w:r>
      <w:r w:rsidR="0037111C" w:rsidRPr="004A6505">
        <w:rPr>
          <w:rFonts w:ascii="Arial" w:hAnsi="Arial" w:cs="Arial"/>
          <w:i/>
          <w:iCs/>
        </w:rPr>
        <w:t>n</w:t>
      </w:r>
      <w:r w:rsidR="00A321D9">
        <w:rPr>
          <w:rFonts w:ascii="Arial" w:hAnsi="Arial" w:cs="Arial"/>
          <w:i/>
          <w:iCs/>
        </w:rPr>
        <w:t xml:space="preserve"> </w:t>
      </w:r>
      <w:r w:rsidR="0037111C" w:rsidRPr="00DF116D">
        <w:rPr>
          <w:rFonts w:ascii="Arial" w:hAnsi="Arial" w:cs="Arial"/>
        </w:rPr>
        <w:t>=</w:t>
      </w:r>
      <w:r w:rsidR="00A321D9">
        <w:rPr>
          <w:rFonts w:ascii="Arial" w:hAnsi="Arial" w:cs="Arial"/>
        </w:rPr>
        <w:t xml:space="preserve"> </w:t>
      </w:r>
      <w:r w:rsidR="0037111C" w:rsidRPr="00DF116D">
        <w:rPr>
          <w:rFonts w:ascii="Arial" w:hAnsi="Arial" w:cs="Arial"/>
        </w:rPr>
        <w:t>6)</w:t>
      </w:r>
      <w:r w:rsidR="00A321D9">
        <w:rPr>
          <w:rFonts w:ascii="Arial" w:hAnsi="Arial" w:cs="Arial"/>
        </w:rPr>
        <w:t xml:space="preserve">, </w:t>
      </w:r>
      <w:r w:rsidR="0037111C" w:rsidRPr="00DF116D">
        <w:rPr>
          <w:rFonts w:ascii="Arial" w:hAnsi="Arial" w:cs="Arial"/>
        </w:rPr>
        <w:t>mean +/- SD</w:t>
      </w:r>
      <w:r w:rsidR="00A321D9">
        <w:rPr>
          <w:rFonts w:ascii="Arial" w:hAnsi="Arial" w:cs="Arial"/>
        </w:rPr>
        <w:t xml:space="preserve">, </w:t>
      </w:r>
      <w:r w:rsidR="0037111C">
        <w:rPr>
          <w:rFonts w:ascii="Arial" w:hAnsi="Arial" w:cs="Arial"/>
        </w:rPr>
        <w:t>*</w:t>
      </w:r>
      <w:r w:rsidR="00A321D9">
        <w:rPr>
          <w:rFonts w:ascii="Arial" w:hAnsi="Arial" w:cs="Arial"/>
          <w:i/>
          <w:iCs/>
        </w:rPr>
        <w:t xml:space="preserve">P </w:t>
      </w:r>
      <w:r w:rsidR="0037111C" w:rsidRPr="00DF116D">
        <w:rPr>
          <w:rFonts w:ascii="Arial" w:hAnsi="Arial" w:cs="Arial"/>
        </w:rPr>
        <w:t>&lt;</w:t>
      </w:r>
      <w:r w:rsidR="00A321D9">
        <w:rPr>
          <w:rFonts w:ascii="Arial" w:hAnsi="Arial" w:cs="Arial"/>
        </w:rPr>
        <w:t xml:space="preserve"> </w:t>
      </w:r>
      <w:r w:rsidR="0037111C" w:rsidRPr="00DF116D">
        <w:rPr>
          <w:rFonts w:ascii="Arial" w:hAnsi="Arial" w:cs="Arial"/>
        </w:rPr>
        <w:t>0.0</w:t>
      </w:r>
      <w:r w:rsidR="0072375C">
        <w:rPr>
          <w:rFonts w:ascii="Arial" w:hAnsi="Arial" w:cs="Arial"/>
        </w:rPr>
        <w:t>5</w:t>
      </w:r>
      <w:r w:rsidR="00A321D9">
        <w:rPr>
          <w:rFonts w:ascii="Arial" w:hAnsi="Arial" w:cs="Arial"/>
        </w:rPr>
        <w:t>;</w:t>
      </w:r>
      <w:r w:rsidR="00A321D9" w:rsidRPr="00A321D9">
        <w:rPr>
          <w:rFonts w:ascii="Arial" w:hAnsi="Arial" w:cs="Arial"/>
        </w:rPr>
        <w:t xml:space="preserve"> </w:t>
      </w:r>
      <w:r w:rsidR="00A321D9" w:rsidRPr="0072375C">
        <w:rPr>
          <w:rFonts w:ascii="Arial" w:hAnsi="Arial" w:cs="Arial"/>
        </w:rPr>
        <w:t>Welch’s </w:t>
      </w:r>
      <w:r w:rsidR="00A321D9" w:rsidRPr="0072375C">
        <w:rPr>
          <w:rFonts w:ascii="Arial" w:hAnsi="Arial" w:cs="Arial"/>
          <w:i/>
          <w:iCs/>
        </w:rPr>
        <w:t>t</w:t>
      </w:r>
      <w:r w:rsidR="00A321D9">
        <w:rPr>
          <w:rFonts w:ascii="Arial" w:hAnsi="Arial" w:cs="Arial"/>
        </w:rPr>
        <w:t xml:space="preserve"> </w:t>
      </w:r>
      <w:r w:rsidR="00A321D9" w:rsidRPr="0072375C">
        <w:rPr>
          <w:rFonts w:ascii="Arial" w:hAnsi="Arial" w:cs="Arial"/>
        </w:rPr>
        <w:t>test</w:t>
      </w:r>
      <w:r w:rsidR="00A321D9">
        <w:rPr>
          <w:rFonts w:ascii="Arial" w:hAnsi="Arial" w:cs="Arial"/>
        </w:rPr>
        <w:t>.</w:t>
      </w:r>
      <w:r w:rsidR="0037111C" w:rsidRPr="00DF116D">
        <w:rPr>
          <w:rFonts w:ascii="Arial" w:hAnsi="Arial" w:cs="Arial"/>
        </w:rPr>
        <w:t xml:space="preserve"> </w:t>
      </w:r>
      <w:r w:rsidR="0037111C" w:rsidRPr="00AA14B0">
        <w:rPr>
          <w:rFonts w:ascii="Arial" w:hAnsi="Arial" w:cs="Arial"/>
          <w:spacing w:val="-4"/>
        </w:rPr>
        <w:t>(</w:t>
      </w:r>
      <w:r w:rsidR="0037111C" w:rsidRPr="00AA14B0">
        <w:rPr>
          <w:rFonts w:ascii="Arial" w:hAnsi="Arial" w:cs="Arial"/>
          <w:b/>
          <w:bCs/>
          <w:spacing w:val="-4"/>
        </w:rPr>
        <w:t>E</w:t>
      </w:r>
      <w:r w:rsidR="0037111C" w:rsidRPr="00AA14B0">
        <w:rPr>
          <w:rFonts w:ascii="Arial" w:hAnsi="Arial" w:cs="Arial"/>
          <w:spacing w:val="-4"/>
        </w:rPr>
        <w:t xml:space="preserve">) Left panel: </w:t>
      </w:r>
      <w:r w:rsidR="0037111C" w:rsidRPr="00AA14B0">
        <w:rPr>
          <w:rFonts w:ascii="Arial" w:hAnsi="Arial" w:cs="Arial"/>
        </w:rPr>
        <w:t xml:space="preserve">Kaplan-Meier survival curve of KC-WT and KC-μSAID mice, </w:t>
      </w:r>
      <w:r w:rsidR="0037111C" w:rsidRPr="00AA14B0">
        <w:rPr>
          <w:rFonts w:ascii="Arial" w:hAnsi="Arial" w:cs="Arial"/>
          <w:i/>
          <w:iCs/>
        </w:rPr>
        <w:t>n</w:t>
      </w:r>
      <w:r w:rsidR="00A321D9">
        <w:rPr>
          <w:rFonts w:ascii="Arial" w:hAnsi="Arial" w:cs="Arial"/>
          <w:i/>
          <w:iCs/>
        </w:rPr>
        <w:t xml:space="preserve"> </w:t>
      </w:r>
      <w:r w:rsidR="0037111C" w:rsidRPr="00AA14B0">
        <w:rPr>
          <w:rFonts w:ascii="Arial" w:hAnsi="Arial" w:cs="Arial"/>
        </w:rPr>
        <w:t>=</w:t>
      </w:r>
      <w:r w:rsidR="00A321D9">
        <w:rPr>
          <w:rFonts w:ascii="Arial" w:hAnsi="Arial" w:cs="Arial"/>
        </w:rPr>
        <w:t xml:space="preserve"> </w:t>
      </w:r>
      <w:r w:rsidR="002F2302">
        <w:rPr>
          <w:rFonts w:ascii="Arial" w:hAnsi="Arial" w:cs="Arial"/>
        </w:rPr>
        <w:t>1</w:t>
      </w:r>
      <w:r w:rsidR="00211155">
        <w:rPr>
          <w:rFonts w:ascii="Arial" w:hAnsi="Arial" w:cs="Arial"/>
        </w:rPr>
        <w:t>1</w:t>
      </w:r>
      <w:r w:rsidR="00A321D9">
        <w:rPr>
          <w:rFonts w:ascii="Arial" w:hAnsi="Arial" w:cs="Arial"/>
        </w:rPr>
        <w:t xml:space="preserve"> </w:t>
      </w:r>
      <w:r w:rsidR="0037111C" w:rsidRPr="00AA14B0">
        <w:rPr>
          <w:rFonts w:ascii="Arial" w:hAnsi="Arial" w:cs="Arial"/>
        </w:rPr>
        <w:t>-</w:t>
      </w:r>
      <w:r w:rsidR="00A321D9">
        <w:rPr>
          <w:rFonts w:ascii="Arial" w:hAnsi="Arial" w:cs="Arial"/>
        </w:rPr>
        <w:t xml:space="preserve"> </w:t>
      </w:r>
      <w:r w:rsidR="00211155">
        <w:rPr>
          <w:rFonts w:ascii="Arial" w:hAnsi="Arial" w:cs="Arial"/>
        </w:rPr>
        <w:t>16</w:t>
      </w:r>
      <w:r w:rsidR="0037111C" w:rsidRPr="00AA14B0">
        <w:rPr>
          <w:rFonts w:ascii="Arial" w:hAnsi="Arial" w:cs="Arial"/>
        </w:rPr>
        <w:t xml:space="preserve"> mice/genotype</w:t>
      </w:r>
      <w:r w:rsidR="00A321D9">
        <w:rPr>
          <w:rFonts w:ascii="Arial" w:hAnsi="Arial" w:cs="Arial"/>
        </w:rPr>
        <w:t xml:space="preserve">. </w:t>
      </w:r>
      <w:r w:rsidR="00211155" w:rsidRPr="00AA14B0">
        <w:rPr>
          <w:rFonts w:ascii="Arial" w:hAnsi="Arial" w:cs="Arial"/>
        </w:rPr>
        <w:t>*</w:t>
      </w:r>
      <w:r w:rsidR="00211155">
        <w:rPr>
          <w:rFonts w:ascii="Arial" w:hAnsi="Arial" w:cs="Arial"/>
          <w:i/>
          <w:iCs/>
        </w:rPr>
        <w:t xml:space="preserve">P </w:t>
      </w:r>
      <w:r w:rsidR="00211155" w:rsidRPr="00AA14B0">
        <w:rPr>
          <w:rFonts w:ascii="Arial" w:hAnsi="Arial" w:cs="Arial"/>
        </w:rPr>
        <w:t>&lt; 0.05</w:t>
      </w:r>
      <w:r w:rsidR="00211155">
        <w:rPr>
          <w:rFonts w:ascii="Arial" w:hAnsi="Arial" w:cs="Arial"/>
        </w:rPr>
        <w:t>;</w:t>
      </w:r>
      <w:r w:rsidR="00211155" w:rsidRPr="00A321D9">
        <w:rPr>
          <w:rFonts w:ascii="Arial" w:hAnsi="Arial" w:cs="Arial"/>
        </w:rPr>
        <w:t xml:space="preserve"> </w:t>
      </w:r>
      <w:r w:rsidR="00DA2B03">
        <w:rPr>
          <w:rFonts w:ascii="Arial" w:hAnsi="Arial" w:cs="Arial"/>
        </w:rPr>
        <w:t>log-rank test</w:t>
      </w:r>
      <w:r w:rsidR="00211155" w:rsidRPr="00AA14B0">
        <w:rPr>
          <w:rFonts w:ascii="Arial" w:hAnsi="Arial" w:cs="Arial"/>
        </w:rPr>
        <w:t xml:space="preserve">. </w:t>
      </w:r>
      <w:r w:rsidR="0037111C" w:rsidRPr="00AA14B0">
        <w:rPr>
          <w:rFonts w:ascii="Arial" w:hAnsi="Arial" w:cs="Arial"/>
        </w:rPr>
        <w:t>Right panel: Assessment of % affected pancreas in available H+E-stained specimens from 10-month-old KC-WT (</w:t>
      </w:r>
      <w:r w:rsidR="0037111C" w:rsidRPr="00A321D9">
        <w:rPr>
          <w:rFonts w:ascii="Arial" w:hAnsi="Arial" w:cs="Arial"/>
          <w:i/>
          <w:iCs/>
        </w:rPr>
        <w:t>n</w:t>
      </w:r>
      <w:r w:rsidR="00A321D9">
        <w:rPr>
          <w:rFonts w:ascii="Arial" w:hAnsi="Arial" w:cs="Arial"/>
        </w:rPr>
        <w:t xml:space="preserve"> </w:t>
      </w:r>
      <w:r w:rsidR="0037111C" w:rsidRPr="00AA14B0">
        <w:rPr>
          <w:rFonts w:ascii="Arial" w:hAnsi="Arial" w:cs="Arial"/>
        </w:rPr>
        <w:t>=</w:t>
      </w:r>
      <w:r w:rsidR="00A321D9">
        <w:rPr>
          <w:rFonts w:ascii="Arial" w:hAnsi="Arial" w:cs="Arial"/>
        </w:rPr>
        <w:t xml:space="preserve"> </w:t>
      </w:r>
      <w:r w:rsidR="0037111C" w:rsidRPr="00AA14B0">
        <w:rPr>
          <w:rFonts w:ascii="Arial" w:hAnsi="Arial" w:cs="Arial"/>
        </w:rPr>
        <w:t>3) and KC-μSAID (</w:t>
      </w:r>
      <w:r w:rsidR="0037111C" w:rsidRPr="00A321D9">
        <w:rPr>
          <w:rFonts w:ascii="Arial" w:hAnsi="Arial" w:cs="Arial"/>
          <w:i/>
          <w:iCs/>
        </w:rPr>
        <w:t>n</w:t>
      </w:r>
      <w:r w:rsidR="00A321D9">
        <w:rPr>
          <w:rFonts w:ascii="Arial" w:hAnsi="Arial" w:cs="Arial"/>
        </w:rPr>
        <w:t xml:space="preserve"> </w:t>
      </w:r>
      <w:r w:rsidR="0037111C" w:rsidRPr="00AA14B0">
        <w:rPr>
          <w:rFonts w:ascii="Arial" w:hAnsi="Arial" w:cs="Arial"/>
        </w:rPr>
        <w:t>=</w:t>
      </w:r>
      <w:r w:rsidR="00A321D9">
        <w:rPr>
          <w:rFonts w:ascii="Arial" w:hAnsi="Arial" w:cs="Arial"/>
        </w:rPr>
        <w:t xml:space="preserve"> </w:t>
      </w:r>
      <w:r w:rsidR="0037111C" w:rsidRPr="00AA14B0">
        <w:rPr>
          <w:rFonts w:ascii="Arial" w:hAnsi="Arial" w:cs="Arial"/>
        </w:rPr>
        <w:t>5) mice.</w:t>
      </w:r>
      <w:r w:rsidR="002F2302">
        <w:rPr>
          <w:rFonts w:ascii="Arial" w:hAnsi="Arial" w:cs="Arial"/>
        </w:rPr>
        <w:t xml:space="preserve"> </w:t>
      </w:r>
      <w:r w:rsidR="00A321D9" w:rsidRPr="00AA14B0">
        <w:rPr>
          <w:rFonts w:ascii="Arial" w:hAnsi="Arial" w:cs="Arial"/>
        </w:rPr>
        <w:t>*</w:t>
      </w:r>
      <w:r w:rsidR="00A321D9">
        <w:rPr>
          <w:rFonts w:ascii="Arial" w:hAnsi="Arial" w:cs="Arial"/>
          <w:i/>
          <w:iCs/>
        </w:rPr>
        <w:t xml:space="preserve">P </w:t>
      </w:r>
      <w:r w:rsidR="00A321D9" w:rsidRPr="00AA14B0">
        <w:rPr>
          <w:rFonts w:ascii="Arial" w:hAnsi="Arial" w:cs="Arial"/>
        </w:rPr>
        <w:t>&lt; 0.05</w:t>
      </w:r>
      <w:r w:rsidR="00A321D9">
        <w:rPr>
          <w:rFonts w:ascii="Arial" w:hAnsi="Arial" w:cs="Arial"/>
        </w:rPr>
        <w:t>;</w:t>
      </w:r>
      <w:r w:rsidR="00A321D9" w:rsidRPr="00A321D9">
        <w:rPr>
          <w:rFonts w:ascii="Arial" w:hAnsi="Arial" w:cs="Arial"/>
        </w:rPr>
        <w:t xml:space="preserve"> </w:t>
      </w:r>
      <w:r w:rsidR="00DA2B03" w:rsidRPr="0072375C">
        <w:rPr>
          <w:rFonts w:ascii="Arial" w:hAnsi="Arial" w:cs="Arial"/>
        </w:rPr>
        <w:t>Welch’s </w:t>
      </w:r>
      <w:r w:rsidR="00DA2B03" w:rsidRPr="0072375C">
        <w:rPr>
          <w:rFonts w:ascii="Arial" w:hAnsi="Arial" w:cs="Arial"/>
          <w:i/>
          <w:iCs/>
        </w:rPr>
        <w:t>t</w:t>
      </w:r>
      <w:r w:rsidR="00DA2B03">
        <w:rPr>
          <w:rFonts w:ascii="Arial" w:hAnsi="Arial" w:cs="Arial"/>
        </w:rPr>
        <w:t xml:space="preserve"> </w:t>
      </w:r>
      <w:r w:rsidR="00DA2B03" w:rsidRPr="0072375C">
        <w:rPr>
          <w:rFonts w:ascii="Arial" w:hAnsi="Arial" w:cs="Arial"/>
        </w:rPr>
        <w:t>test</w:t>
      </w:r>
      <w:r w:rsidR="00A321D9" w:rsidRPr="00AA14B0">
        <w:rPr>
          <w:rFonts w:ascii="Arial" w:hAnsi="Arial" w:cs="Arial"/>
        </w:rPr>
        <w:t xml:space="preserve">. </w:t>
      </w:r>
      <w:r w:rsidR="0037111C" w:rsidRPr="00AA14B0">
        <w:rPr>
          <w:rFonts w:ascii="Arial" w:hAnsi="Arial" w:cs="Arial"/>
        </w:rPr>
        <w:t>(</w:t>
      </w:r>
      <w:r w:rsidR="0037111C" w:rsidRPr="00AA14B0">
        <w:rPr>
          <w:rFonts w:ascii="Arial" w:hAnsi="Arial" w:cs="Arial"/>
          <w:b/>
        </w:rPr>
        <w:t>F</w:t>
      </w:r>
      <w:r w:rsidR="0037111C" w:rsidRPr="00AA14B0">
        <w:rPr>
          <w:rFonts w:ascii="Arial" w:hAnsi="Arial" w:cs="Arial"/>
        </w:rPr>
        <w:t>)</w:t>
      </w:r>
      <w:r w:rsidR="0037111C" w:rsidRPr="00AA14B0">
        <w:rPr>
          <w:rFonts w:ascii="Arial" w:hAnsi="Arial" w:cs="Arial"/>
          <w:spacing w:val="-4"/>
        </w:rPr>
        <w:t xml:space="preserve"> </w:t>
      </w:r>
      <w:r w:rsidR="0037111C" w:rsidRPr="00AA14B0">
        <w:rPr>
          <w:rFonts w:ascii="Arial" w:hAnsi="Arial" w:cs="Arial"/>
        </w:rPr>
        <w:t>Pancreas</w:t>
      </w:r>
      <w:r w:rsidR="0037111C" w:rsidRPr="00AA14B0">
        <w:rPr>
          <w:rFonts w:ascii="Arial" w:hAnsi="Arial" w:cs="Arial"/>
          <w:spacing w:val="-7"/>
        </w:rPr>
        <w:t xml:space="preserve"> </w:t>
      </w:r>
      <w:r w:rsidR="0037111C" w:rsidRPr="00AA14B0">
        <w:rPr>
          <w:rFonts w:ascii="Arial" w:hAnsi="Arial" w:cs="Arial"/>
        </w:rPr>
        <w:t>weights</w:t>
      </w:r>
      <w:r w:rsidR="0037111C" w:rsidRPr="00AA14B0">
        <w:rPr>
          <w:rFonts w:ascii="Arial" w:hAnsi="Arial" w:cs="Arial"/>
          <w:spacing w:val="-4"/>
        </w:rPr>
        <w:t xml:space="preserve"> </w:t>
      </w:r>
      <w:r w:rsidR="0037111C" w:rsidRPr="00AA14B0">
        <w:rPr>
          <w:rFonts w:ascii="Arial" w:hAnsi="Arial" w:cs="Arial"/>
        </w:rPr>
        <w:t>in</w:t>
      </w:r>
      <w:r w:rsidR="0037111C" w:rsidRPr="00AA14B0">
        <w:rPr>
          <w:rFonts w:ascii="Arial" w:hAnsi="Arial" w:cs="Arial"/>
          <w:spacing w:val="-4"/>
        </w:rPr>
        <w:t xml:space="preserve"> </w:t>
      </w:r>
      <w:r w:rsidR="0037111C" w:rsidRPr="00AA14B0">
        <w:rPr>
          <w:rFonts w:ascii="Arial" w:hAnsi="Arial" w:cs="Arial"/>
        </w:rPr>
        <w:t>3-month-old KPC-WT (</w:t>
      </w:r>
      <w:r w:rsidR="0037111C" w:rsidRPr="00AA14B0">
        <w:rPr>
          <w:rFonts w:ascii="Arial" w:hAnsi="Arial" w:cs="Arial"/>
          <w:i/>
        </w:rPr>
        <w:t>n</w:t>
      </w:r>
      <w:r w:rsidR="00A321D9">
        <w:rPr>
          <w:rFonts w:ascii="Arial" w:hAnsi="Arial" w:cs="Arial"/>
          <w:i/>
        </w:rPr>
        <w:t xml:space="preserve"> </w:t>
      </w:r>
      <w:r w:rsidR="0037111C" w:rsidRPr="00AA14B0">
        <w:rPr>
          <w:rFonts w:ascii="Arial" w:hAnsi="Arial" w:cs="Arial"/>
        </w:rPr>
        <w:t>=</w:t>
      </w:r>
      <w:r w:rsidR="00A321D9">
        <w:rPr>
          <w:rFonts w:ascii="Arial" w:hAnsi="Arial" w:cs="Arial"/>
        </w:rPr>
        <w:t xml:space="preserve"> </w:t>
      </w:r>
      <w:r w:rsidR="00095442">
        <w:rPr>
          <w:rFonts w:ascii="Arial" w:hAnsi="Arial" w:cs="Arial"/>
        </w:rPr>
        <w:t>44</w:t>
      </w:r>
      <w:r w:rsidR="0037111C" w:rsidRPr="00AA14B0">
        <w:rPr>
          <w:rFonts w:ascii="Arial" w:hAnsi="Arial" w:cs="Arial"/>
        </w:rPr>
        <w:t>) and KPC-μSAID mice (</w:t>
      </w:r>
      <w:r w:rsidR="0037111C" w:rsidRPr="00AA14B0">
        <w:rPr>
          <w:rFonts w:ascii="Arial" w:hAnsi="Arial" w:cs="Arial"/>
          <w:i/>
        </w:rPr>
        <w:t>n</w:t>
      </w:r>
      <w:r w:rsidR="00A321D9">
        <w:rPr>
          <w:rFonts w:ascii="Arial" w:hAnsi="Arial" w:cs="Arial"/>
          <w:i/>
        </w:rPr>
        <w:t xml:space="preserve"> </w:t>
      </w:r>
      <w:r w:rsidR="0037111C" w:rsidRPr="00AA14B0">
        <w:rPr>
          <w:rFonts w:ascii="Arial" w:hAnsi="Arial" w:cs="Arial"/>
        </w:rPr>
        <w:t>=</w:t>
      </w:r>
      <w:r w:rsidR="00A321D9">
        <w:rPr>
          <w:rFonts w:ascii="Arial" w:hAnsi="Arial" w:cs="Arial"/>
        </w:rPr>
        <w:t xml:space="preserve"> </w:t>
      </w:r>
      <w:r w:rsidR="00095442">
        <w:rPr>
          <w:rFonts w:ascii="Arial" w:hAnsi="Arial" w:cs="Arial"/>
        </w:rPr>
        <w:t>29</w:t>
      </w:r>
      <w:r w:rsidR="0037111C" w:rsidRPr="00AA14B0">
        <w:rPr>
          <w:rFonts w:ascii="Arial" w:hAnsi="Arial" w:cs="Arial"/>
        </w:rPr>
        <w:t>). Data is represented as mean +/- SD</w:t>
      </w:r>
      <w:r w:rsidR="00A321D9">
        <w:rPr>
          <w:rFonts w:ascii="Arial" w:hAnsi="Arial" w:cs="Arial"/>
        </w:rPr>
        <w:t xml:space="preserve">, </w:t>
      </w:r>
      <w:r w:rsidR="0037111C" w:rsidRPr="00AA14B0">
        <w:rPr>
          <w:rFonts w:ascii="Arial" w:hAnsi="Arial" w:cs="Arial"/>
        </w:rPr>
        <w:t>*</w:t>
      </w:r>
      <w:r w:rsidR="00851E73">
        <w:rPr>
          <w:rFonts w:ascii="Arial" w:hAnsi="Arial" w:cs="Arial"/>
        </w:rPr>
        <w:t>*</w:t>
      </w:r>
      <w:r w:rsidR="00A321D9">
        <w:rPr>
          <w:rFonts w:ascii="Arial" w:hAnsi="Arial" w:cs="Arial"/>
          <w:i/>
        </w:rPr>
        <w:t xml:space="preserve">P </w:t>
      </w:r>
      <w:r w:rsidR="0037111C" w:rsidRPr="00AA14B0">
        <w:rPr>
          <w:rFonts w:ascii="Arial" w:hAnsi="Arial" w:cs="Arial"/>
        </w:rPr>
        <w:t>&lt;</w:t>
      </w:r>
      <w:r w:rsidR="00A321D9">
        <w:rPr>
          <w:rFonts w:ascii="Arial" w:hAnsi="Arial" w:cs="Arial"/>
        </w:rPr>
        <w:t xml:space="preserve"> </w:t>
      </w:r>
      <w:r w:rsidR="0037111C" w:rsidRPr="00AA14B0">
        <w:rPr>
          <w:rFonts w:ascii="Arial" w:hAnsi="Arial" w:cs="Arial"/>
        </w:rPr>
        <w:t>0.0</w:t>
      </w:r>
      <w:r w:rsidR="00851E73">
        <w:rPr>
          <w:rFonts w:ascii="Arial" w:hAnsi="Arial" w:cs="Arial"/>
        </w:rPr>
        <w:t>1</w:t>
      </w:r>
      <w:r w:rsidR="00A321D9">
        <w:rPr>
          <w:rFonts w:ascii="Arial" w:hAnsi="Arial" w:cs="Arial"/>
        </w:rPr>
        <w:t>;</w:t>
      </w:r>
      <w:r w:rsidR="00A321D9" w:rsidRPr="00A321D9">
        <w:rPr>
          <w:rFonts w:ascii="Arial" w:hAnsi="Arial" w:cs="Arial"/>
        </w:rPr>
        <w:t xml:space="preserve"> </w:t>
      </w:r>
      <w:r w:rsidR="00A321D9" w:rsidRPr="00AA14B0">
        <w:rPr>
          <w:rFonts w:ascii="Arial" w:hAnsi="Arial" w:cs="Arial"/>
        </w:rPr>
        <w:t xml:space="preserve">Welch’s </w:t>
      </w:r>
      <w:r w:rsidR="00A321D9" w:rsidRPr="00AA14B0">
        <w:rPr>
          <w:rFonts w:ascii="Arial" w:hAnsi="Arial" w:cs="Arial"/>
          <w:i/>
        </w:rPr>
        <w:t>t</w:t>
      </w:r>
      <w:r w:rsidR="00A321D9">
        <w:rPr>
          <w:rFonts w:ascii="Arial" w:hAnsi="Arial" w:cs="Arial"/>
        </w:rPr>
        <w:t xml:space="preserve"> </w:t>
      </w:r>
      <w:r w:rsidR="00A321D9" w:rsidRPr="00AA14B0">
        <w:rPr>
          <w:rFonts w:ascii="Arial" w:hAnsi="Arial" w:cs="Arial"/>
        </w:rPr>
        <w:t>test</w:t>
      </w:r>
      <w:r w:rsidR="00A321D9">
        <w:rPr>
          <w:rFonts w:ascii="Arial" w:hAnsi="Arial" w:cs="Arial"/>
        </w:rPr>
        <w:t>.</w:t>
      </w:r>
      <w:r w:rsidR="0037111C" w:rsidRPr="00AA14B0">
        <w:rPr>
          <w:rFonts w:ascii="Arial" w:hAnsi="Arial" w:cs="Arial"/>
        </w:rPr>
        <w:t xml:space="preserve"> (</w:t>
      </w:r>
      <w:r w:rsidR="0037111C" w:rsidRPr="00AA14B0">
        <w:rPr>
          <w:rFonts w:ascii="Arial" w:hAnsi="Arial" w:cs="Arial"/>
          <w:b/>
        </w:rPr>
        <w:t>G</w:t>
      </w:r>
      <w:r w:rsidR="0037111C" w:rsidRPr="00AA14B0">
        <w:rPr>
          <w:rFonts w:ascii="Arial" w:hAnsi="Arial" w:cs="Arial"/>
        </w:rPr>
        <w:t>) Representative IHC for CK17/19 and Vimentin in adenocarcinoma and (</w:t>
      </w:r>
      <w:r w:rsidR="0037111C" w:rsidRPr="00AA14B0">
        <w:rPr>
          <w:rFonts w:ascii="Arial" w:hAnsi="Arial" w:cs="Arial"/>
          <w:b/>
        </w:rPr>
        <w:t>H</w:t>
      </w:r>
      <w:r w:rsidR="0037111C" w:rsidRPr="00AA14B0">
        <w:rPr>
          <w:rFonts w:ascii="Arial" w:hAnsi="Arial" w:cs="Arial"/>
        </w:rPr>
        <w:t>) sarcomatoid carcinoma of the pancreas in KPC mice. (</w:t>
      </w:r>
      <w:r w:rsidR="0037111C" w:rsidRPr="00AA14B0">
        <w:rPr>
          <w:rFonts w:ascii="Arial" w:hAnsi="Arial" w:cs="Arial"/>
          <w:b/>
        </w:rPr>
        <w:t>I-J</w:t>
      </w:r>
      <w:r w:rsidR="0037111C" w:rsidRPr="00AA14B0">
        <w:rPr>
          <w:rFonts w:ascii="Arial" w:hAnsi="Arial" w:cs="Arial"/>
        </w:rPr>
        <w:t>) The extent of vascular (</w:t>
      </w:r>
      <w:r w:rsidR="0037111C" w:rsidRPr="00AA14B0">
        <w:rPr>
          <w:rFonts w:ascii="Arial" w:hAnsi="Arial" w:cs="Arial"/>
          <w:b/>
        </w:rPr>
        <w:t>I</w:t>
      </w:r>
      <w:r w:rsidR="0037111C" w:rsidRPr="00AA14B0">
        <w:rPr>
          <w:rFonts w:ascii="Arial" w:hAnsi="Arial" w:cs="Arial"/>
        </w:rPr>
        <w:t>) and perineural (</w:t>
      </w:r>
      <w:r w:rsidR="0037111C" w:rsidRPr="00AA14B0">
        <w:rPr>
          <w:rFonts w:ascii="Arial" w:hAnsi="Arial" w:cs="Arial"/>
          <w:b/>
        </w:rPr>
        <w:t>J</w:t>
      </w:r>
      <w:r w:rsidR="0037111C" w:rsidRPr="00AA14B0">
        <w:rPr>
          <w:rFonts w:ascii="Arial" w:hAnsi="Arial" w:cs="Arial"/>
        </w:rPr>
        <w:t>) invasion was examined in 12-week-old KPC-WT and KPC-μSAID mice.</w:t>
      </w:r>
      <w:r w:rsidR="00F71A4E">
        <w:rPr>
          <w:rFonts w:ascii="Arial" w:hAnsi="Arial" w:cs="Arial"/>
        </w:rPr>
        <w:t xml:space="preserve"> *</w:t>
      </w:r>
      <w:r w:rsidR="00573EAD">
        <w:rPr>
          <w:rFonts w:ascii="Arial" w:hAnsi="Arial" w:cs="Arial"/>
        </w:rPr>
        <w:t>I</w:t>
      </w:r>
      <w:r w:rsidR="00F71A4E">
        <w:rPr>
          <w:rFonts w:ascii="Arial" w:hAnsi="Arial" w:cs="Arial"/>
        </w:rPr>
        <w:t>s indicative of region of tumor cell invasion</w:t>
      </w:r>
      <w:r w:rsidR="0037111C" w:rsidRPr="00AA14B0">
        <w:rPr>
          <w:rFonts w:ascii="Arial" w:hAnsi="Arial" w:cs="Arial"/>
        </w:rPr>
        <w:t xml:space="preserve"> (</w:t>
      </w:r>
      <w:r w:rsidR="0037111C" w:rsidRPr="00AA14B0">
        <w:rPr>
          <w:rFonts w:ascii="Arial" w:hAnsi="Arial" w:cs="Arial"/>
          <w:b/>
          <w:bCs/>
        </w:rPr>
        <w:t>K</w:t>
      </w:r>
      <w:r w:rsidR="0037111C" w:rsidRPr="00AA14B0">
        <w:rPr>
          <w:rFonts w:ascii="Arial" w:hAnsi="Arial" w:cs="Arial"/>
        </w:rPr>
        <w:t xml:space="preserve">) Vascular permeability was evaluated </w:t>
      </w:r>
      <w:r w:rsidR="00AF165F">
        <w:rPr>
          <w:rFonts w:ascii="Arial" w:hAnsi="Arial" w:cs="Arial"/>
        </w:rPr>
        <w:t>by</w:t>
      </w:r>
      <w:r w:rsidR="0037111C" w:rsidRPr="00AA14B0">
        <w:rPr>
          <w:rFonts w:ascii="Arial" w:hAnsi="Arial" w:cs="Arial"/>
        </w:rPr>
        <w:t xml:space="preserve"> IV injection of 1 mg of FITC-dextran (2,000 kDa) in KPC-WT (</w:t>
      </w:r>
      <w:r w:rsidR="0037111C" w:rsidRPr="00573EAD">
        <w:rPr>
          <w:rFonts w:ascii="Arial" w:hAnsi="Arial" w:cs="Arial"/>
          <w:i/>
          <w:iCs/>
        </w:rPr>
        <w:t>n</w:t>
      </w:r>
      <w:r w:rsidR="00573EAD">
        <w:rPr>
          <w:rFonts w:ascii="Arial" w:hAnsi="Arial" w:cs="Arial"/>
        </w:rPr>
        <w:t xml:space="preserve"> </w:t>
      </w:r>
      <w:r w:rsidR="0037111C" w:rsidRPr="00AA14B0">
        <w:rPr>
          <w:rFonts w:ascii="Arial" w:hAnsi="Arial" w:cs="Arial"/>
        </w:rPr>
        <w:t>=</w:t>
      </w:r>
      <w:r w:rsidR="00573EAD">
        <w:rPr>
          <w:rFonts w:ascii="Arial" w:hAnsi="Arial" w:cs="Arial"/>
        </w:rPr>
        <w:t xml:space="preserve"> </w:t>
      </w:r>
      <w:r w:rsidR="0037111C" w:rsidRPr="00AA14B0">
        <w:rPr>
          <w:rFonts w:ascii="Arial" w:hAnsi="Arial" w:cs="Arial"/>
        </w:rPr>
        <w:t>3) and KPC-μSAID (</w:t>
      </w:r>
      <w:r w:rsidR="0037111C" w:rsidRPr="00573EAD">
        <w:rPr>
          <w:rFonts w:ascii="Arial" w:hAnsi="Arial" w:cs="Arial"/>
          <w:i/>
          <w:iCs/>
        </w:rPr>
        <w:t>n</w:t>
      </w:r>
      <w:r w:rsidR="00573EAD">
        <w:rPr>
          <w:rFonts w:ascii="Arial" w:hAnsi="Arial" w:cs="Arial"/>
        </w:rPr>
        <w:t xml:space="preserve"> </w:t>
      </w:r>
      <w:r w:rsidR="0037111C" w:rsidRPr="00AA14B0">
        <w:rPr>
          <w:rFonts w:ascii="Arial" w:hAnsi="Arial" w:cs="Arial"/>
        </w:rPr>
        <w:t>=</w:t>
      </w:r>
      <w:r w:rsidR="00573EAD">
        <w:rPr>
          <w:rFonts w:ascii="Arial" w:hAnsi="Arial" w:cs="Arial"/>
        </w:rPr>
        <w:t xml:space="preserve"> </w:t>
      </w:r>
      <w:r w:rsidR="0037111C" w:rsidRPr="00AA14B0">
        <w:rPr>
          <w:rFonts w:ascii="Arial" w:hAnsi="Arial" w:cs="Arial"/>
        </w:rPr>
        <w:t>3) mice. FITC-dextran (green), CD31 (red), and EpCAM (blue) are represented in the images on the left panel. The ratio of % FITC-</w:t>
      </w:r>
      <w:r w:rsidR="00095442" w:rsidRPr="00AA14B0">
        <w:rPr>
          <w:rFonts w:ascii="Arial" w:hAnsi="Arial" w:cs="Arial"/>
        </w:rPr>
        <w:t>dextran: %</w:t>
      </w:r>
      <w:r w:rsidR="0037111C" w:rsidRPr="00AA14B0">
        <w:rPr>
          <w:rFonts w:ascii="Arial" w:hAnsi="Arial" w:cs="Arial"/>
        </w:rPr>
        <w:t xml:space="preserve"> CD31 area is graphed in the right panel</w:t>
      </w:r>
      <w:r w:rsidR="00573EAD">
        <w:rPr>
          <w:rFonts w:ascii="Arial" w:hAnsi="Arial" w:cs="Arial"/>
        </w:rPr>
        <w:t xml:space="preserve">, </w:t>
      </w:r>
      <w:r w:rsidR="0037111C" w:rsidRPr="00AA14B0">
        <w:rPr>
          <w:rFonts w:ascii="Arial" w:hAnsi="Arial" w:cs="Arial"/>
        </w:rPr>
        <w:t>mean +/- SD</w:t>
      </w:r>
      <w:r w:rsidR="00573EAD">
        <w:rPr>
          <w:rFonts w:ascii="Arial" w:hAnsi="Arial" w:cs="Arial"/>
        </w:rPr>
        <w:t>, ns = non-significant;</w:t>
      </w:r>
      <w:r w:rsidR="0037111C" w:rsidRPr="00AA14B0">
        <w:rPr>
          <w:rFonts w:ascii="Arial" w:hAnsi="Arial" w:cs="Arial"/>
        </w:rPr>
        <w:t xml:space="preserve"> Welch’s </w:t>
      </w:r>
      <w:r w:rsidR="0037111C" w:rsidRPr="00AA14B0">
        <w:rPr>
          <w:rFonts w:ascii="Arial" w:hAnsi="Arial" w:cs="Arial"/>
          <w:i/>
        </w:rPr>
        <w:t>t</w:t>
      </w:r>
      <w:r w:rsidR="00573EAD">
        <w:rPr>
          <w:rFonts w:ascii="Arial" w:hAnsi="Arial" w:cs="Arial"/>
        </w:rPr>
        <w:t xml:space="preserve"> </w:t>
      </w:r>
      <w:r w:rsidR="0037111C" w:rsidRPr="00AA14B0">
        <w:rPr>
          <w:rFonts w:ascii="Arial" w:hAnsi="Arial" w:cs="Arial"/>
        </w:rPr>
        <w:t>test. (</w:t>
      </w:r>
      <w:r w:rsidR="0037111C" w:rsidRPr="00AA14B0">
        <w:rPr>
          <w:rFonts w:ascii="Arial" w:hAnsi="Arial" w:cs="Arial"/>
          <w:b/>
          <w:bCs/>
        </w:rPr>
        <w:t>L</w:t>
      </w:r>
      <w:r w:rsidR="0037111C" w:rsidRPr="00AA14B0">
        <w:rPr>
          <w:rFonts w:ascii="Arial" w:hAnsi="Arial" w:cs="Arial"/>
        </w:rPr>
        <w:t>) The area of CD31</w:t>
      </w:r>
      <w:r w:rsidR="0037111C" w:rsidRPr="00AA14B0">
        <w:rPr>
          <w:rFonts w:ascii="Arial" w:hAnsi="Arial" w:cs="Arial"/>
          <w:vertAlign w:val="superscript"/>
        </w:rPr>
        <w:t>+</w:t>
      </w:r>
      <w:r w:rsidR="0037111C" w:rsidRPr="00AA14B0">
        <w:rPr>
          <w:rFonts w:ascii="Arial" w:hAnsi="Arial" w:cs="Arial"/>
        </w:rPr>
        <w:t xml:space="preserve"> </w:t>
      </w:r>
      <w:r w:rsidR="002D7431">
        <w:rPr>
          <w:rFonts w:ascii="Arial" w:hAnsi="Arial" w:cs="Arial"/>
        </w:rPr>
        <w:t xml:space="preserve">vascular </w:t>
      </w:r>
      <w:r w:rsidR="0037111C" w:rsidRPr="00AA14B0">
        <w:rPr>
          <w:rFonts w:ascii="Arial" w:hAnsi="Arial" w:cs="Arial"/>
        </w:rPr>
        <w:t xml:space="preserve">staining was </w:t>
      </w:r>
      <w:r w:rsidR="0037111C" w:rsidRPr="00AA14B0">
        <w:rPr>
          <w:rFonts w:ascii="Arial" w:hAnsi="Arial" w:cs="Arial"/>
        </w:rPr>
        <w:lastRenderedPageBreak/>
        <w:t>determined in neoplastic regions in KPC-WT and KPC-μSAID mice</w:t>
      </w:r>
      <w:r w:rsidR="001F7804">
        <w:rPr>
          <w:rFonts w:ascii="Arial" w:hAnsi="Arial" w:cs="Arial"/>
        </w:rPr>
        <w:t>, ns = non-significant</w:t>
      </w:r>
      <w:r w:rsidR="00B63317">
        <w:rPr>
          <w:rFonts w:ascii="Arial" w:hAnsi="Arial" w:cs="Arial"/>
        </w:rPr>
        <w:t>;</w:t>
      </w:r>
      <w:r w:rsidR="00B63317" w:rsidRPr="00B63317">
        <w:rPr>
          <w:rFonts w:ascii="Arial" w:hAnsi="Arial" w:cs="Arial"/>
        </w:rPr>
        <w:t xml:space="preserve"> </w:t>
      </w:r>
      <w:r w:rsidR="00B63317" w:rsidRPr="00AA14B0">
        <w:rPr>
          <w:rFonts w:ascii="Arial" w:hAnsi="Arial" w:cs="Arial"/>
        </w:rPr>
        <w:t xml:space="preserve">Welch’s </w:t>
      </w:r>
      <w:r w:rsidR="00B63317" w:rsidRPr="00AA14B0">
        <w:rPr>
          <w:rFonts w:ascii="Arial" w:hAnsi="Arial" w:cs="Arial"/>
          <w:i/>
        </w:rPr>
        <w:t>t</w:t>
      </w:r>
      <w:r w:rsidR="00B63317">
        <w:rPr>
          <w:rFonts w:ascii="Arial" w:hAnsi="Arial" w:cs="Arial"/>
        </w:rPr>
        <w:t xml:space="preserve"> </w:t>
      </w:r>
      <w:r w:rsidR="00B63317" w:rsidRPr="00AA14B0">
        <w:rPr>
          <w:rFonts w:ascii="Arial" w:hAnsi="Arial" w:cs="Arial"/>
        </w:rPr>
        <w:t xml:space="preserve">test. </w:t>
      </w:r>
      <w:r w:rsidR="0037111C" w:rsidRPr="00AA14B0">
        <w:rPr>
          <w:rFonts w:ascii="Arial" w:hAnsi="Arial" w:cs="Arial"/>
        </w:rPr>
        <w:t xml:space="preserve"> </w:t>
      </w:r>
    </w:p>
    <w:p w14:paraId="5EDFB35D" w14:textId="77777777" w:rsidR="0037111C" w:rsidRDefault="0037111C" w:rsidP="0037111C">
      <w:pPr>
        <w:tabs>
          <w:tab w:val="left" w:pos="3420"/>
        </w:tabs>
        <w:spacing w:line="480" w:lineRule="auto"/>
        <w:rPr>
          <w:rFonts w:ascii="Arial" w:hAnsi="Arial" w:cs="Arial"/>
          <w:b/>
          <w:bCs/>
        </w:rPr>
      </w:pPr>
    </w:p>
    <w:p w14:paraId="0C4773ED" w14:textId="77777777" w:rsidR="00EC6404" w:rsidRDefault="00EC6404" w:rsidP="0037111C">
      <w:pPr>
        <w:tabs>
          <w:tab w:val="left" w:pos="3420"/>
        </w:tabs>
        <w:spacing w:line="480" w:lineRule="auto"/>
        <w:rPr>
          <w:rFonts w:ascii="Arial" w:hAnsi="Arial" w:cs="Arial"/>
          <w:b/>
          <w:bCs/>
        </w:rPr>
      </w:pPr>
    </w:p>
    <w:p w14:paraId="4DCBB515" w14:textId="77777777" w:rsidR="00EC6404" w:rsidRDefault="00EC6404" w:rsidP="0037111C">
      <w:pPr>
        <w:tabs>
          <w:tab w:val="left" w:pos="3420"/>
        </w:tabs>
        <w:spacing w:line="480" w:lineRule="auto"/>
        <w:rPr>
          <w:rFonts w:ascii="Arial" w:hAnsi="Arial" w:cs="Arial"/>
          <w:b/>
          <w:bCs/>
        </w:rPr>
      </w:pPr>
    </w:p>
    <w:p w14:paraId="53CAD3BB" w14:textId="77777777" w:rsidR="00EC6404" w:rsidRDefault="00EC6404" w:rsidP="0037111C">
      <w:pPr>
        <w:tabs>
          <w:tab w:val="left" w:pos="3420"/>
        </w:tabs>
        <w:spacing w:line="480" w:lineRule="auto"/>
        <w:rPr>
          <w:rFonts w:ascii="Arial" w:hAnsi="Arial" w:cs="Arial"/>
          <w:b/>
          <w:bCs/>
        </w:rPr>
      </w:pPr>
    </w:p>
    <w:p w14:paraId="013513CF" w14:textId="77777777" w:rsidR="00EC6404" w:rsidRDefault="00EC6404" w:rsidP="0037111C">
      <w:pPr>
        <w:tabs>
          <w:tab w:val="left" w:pos="3420"/>
        </w:tabs>
        <w:spacing w:line="480" w:lineRule="auto"/>
        <w:rPr>
          <w:rFonts w:ascii="Arial" w:hAnsi="Arial" w:cs="Arial"/>
          <w:b/>
          <w:bCs/>
        </w:rPr>
      </w:pPr>
    </w:p>
    <w:p w14:paraId="475332C7" w14:textId="77777777" w:rsidR="00EC6404" w:rsidRDefault="00EC6404" w:rsidP="0037111C">
      <w:pPr>
        <w:tabs>
          <w:tab w:val="left" w:pos="3420"/>
        </w:tabs>
        <w:spacing w:line="480" w:lineRule="auto"/>
        <w:rPr>
          <w:rFonts w:ascii="Arial" w:hAnsi="Arial" w:cs="Arial"/>
          <w:b/>
          <w:bCs/>
        </w:rPr>
      </w:pPr>
    </w:p>
    <w:p w14:paraId="0995E52F" w14:textId="77777777" w:rsidR="00EC6404" w:rsidRDefault="00EC6404" w:rsidP="0037111C">
      <w:pPr>
        <w:tabs>
          <w:tab w:val="left" w:pos="3420"/>
        </w:tabs>
        <w:spacing w:line="480" w:lineRule="auto"/>
        <w:rPr>
          <w:rFonts w:ascii="Arial" w:hAnsi="Arial" w:cs="Arial"/>
          <w:b/>
          <w:bCs/>
        </w:rPr>
      </w:pPr>
    </w:p>
    <w:p w14:paraId="691BDEB9" w14:textId="77777777" w:rsidR="00EC6404" w:rsidRDefault="00EC6404" w:rsidP="0037111C">
      <w:pPr>
        <w:tabs>
          <w:tab w:val="left" w:pos="3420"/>
        </w:tabs>
        <w:spacing w:line="480" w:lineRule="auto"/>
        <w:rPr>
          <w:rFonts w:ascii="Arial" w:hAnsi="Arial" w:cs="Arial"/>
          <w:b/>
          <w:bCs/>
        </w:rPr>
      </w:pPr>
    </w:p>
    <w:p w14:paraId="46F0D199" w14:textId="77777777" w:rsidR="0037111C" w:rsidRDefault="0037111C" w:rsidP="0037111C">
      <w:pPr>
        <w:tabs>
          <w:tab w:val="left" w:pos="3420"/>
        </w:tabs>
        <w:spacing w:line="480" w:lineRule="auto"/>
        <w:rPr>
          <w:rFonts w:ascii="Arial" w:hAnsi="Arial" w:cs="Arial"/>
          <w:b/>
          <w:bCs/>
        </w:rPr>
      </w:pPr>
    </w:p>
    <w:p w14:paraId="1FA5BA1E" w14:textId="77777777" w:rsidR="0037111C" w:rsidRDefault="0037111C" w:rsidP="0037111C">
      <w:pPr>
        <w:tabs>
          <w:tab w:val="left" w:pos="3420"/>
        </w:tabs>
        <w:spacing w:line="480" w:lineRule="auto"/>
        <w:rPr>
          <w:rFonts w:ascii="Arial" w:hAnsi="Arial" w:cs="Arial"/>
          <w:b/>
          <w:bCs/>
        </w:rPr>
      </w:pPr>
    </w:p>
    <w:p w14:paraId="373D64B4" w14:textId="5E551EE3" w:rsidR="00AC01D0" w:rsidRPr="00AA14B0" w:rsidRDefault="007B55B9" w:rsidP="0037111C">
      <w:pPr>
        <w:spacing w:before="81" w:line="480" w:lineRule="auto"/>
        <w:ind w:left="360" w:right="624"/>
        <w:rPr>
          <w:noProof/>
        </w:rPr>
      </w:pPr>
      <w:r>
        <w:rPr>
          <w:noProof/>
        </w:rPr>
        <w:lastRenderedPageBreak/>
        <w:drawing>
          <wp:inline distT="0" distB="0" distL="0" distR="0" wp14:anchorId="028ED851" wp14:editId="394B078A">
            <wp:extent cx="5513832" cy="4503420"/>
            <wp:effectExtent l="0" t="0" r="0" b="0"/>
            <wp:docPr id="2012184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84175" name="Picture 20121841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3832" cy="4503420"/>
                    </a:xfrm>
                    <a:prstGeom prst="rect">
                      <a:avLst/>
                    </a:prstGeom>
                  </pic:spPr>
                </pic:pic>
              </a:graphicData>
            </a:graphic>
          </wp:inline>
        </w:drawing>
      </w:r>
    </w:p>
    <w:p w14:paraId="1E770CD7" w14:textId="151A13FA" w:rsidR="00836C53" w:rsidRPr="00AA14B0" w:rsidRDefault="0028680A" w:rsidP="00836C53">
      <w:pPr>
        <w:tabs>
          <w:tab w:val="left" w:pos="1150"/>
        </w:tabs>
        <w:spacing w:line="480" w:lineRule="auto"/>
        <w:rPr>
          <w:rFonts w:ascii="Arial" w:hAnsi="Arial" w:cs="Arial"/>
        </w:rPr>
      </w:pPr>
      <w:r>
        <w:rPr>
          <w:rFonts w:ascii="Arial" w:hAnsi="Arial" w:cs="Arial"/>
          <w:b/>
        </w:rPr>
        <w:t xml:space="preserve">Supplemental </w:t>
      </w:r>
      <w:r w:rsidR="00AC01D0" w:rsidRPr="00AA14B0">
        <w:rPr>
          <w:rFonts w:ascii="Arial" w:hAnsi="Arial" w:cs="Arial"/>
          <w:b/>
        </w:rPr>
        <w:t>Figure 2. IgG and IgM binding to tumor epithelium in human PDAC patient samples.</w:t>
      </w:r>
      <w:r w:rsidR="00AC01D0" w:rsidRPr="00AA14B0">
        <w:rPr>
          <w:rFonts w:ascii="Arial" w:hAnsi="Arial" w:cs="Arial"/>
          <w:b/>
          <w:spacing w:val="-5"/>
        </w:rPr>
        <w:t xml:space="preserve"> </w:t>
      </w:r>
      <w:r w:rsidR="00AC01D0" w:rsidRPr="00AA14B0">
        <w:rPr>
          <w:rFonts w:ascii="Arial" w:hAnsi="Arial" w:cs="Arial"/>
        </w:rPr>
        <w:t>Representative H+E (top panel) and immunofluorescent images of human PDAC tumor tissue stained with goat anti-human IgG-AF555, rat anti-human CK7-AF488, and DAPI [(a) diagnoses, (b) tumor size, (c) extent of ECM deposition, (d) number of lymph nodes containing tumor, (e) treatment prior to surgical resection, and (f) patient response to treatment are indicated below IF images].</w:t>
      </w:r>
      <w:r w:rsidR="00836C53">
        <w:rPr>
          <w:rFonts w:ascii="Arial" w:hAnsi="Arial" w:cs="Arial"/>
        </w:rPr>
        <w:t xml:space="preserve"> </w:t>
      </w:r>
      <w:bookmarkStart w:id="0" w:name="_Hlk221102145"/>
      <w:r w:rsidR="00836C53" w:rsidRPr="00836C53">
        <w:rPr>
          <w:rFonts w:ascii="Arial" w:hAnsi="Arial" w:cs="Arial"/>
        </w:rPr>
        <w:t>TLS location noted in patient 13 H+E noted adjacent to asterisk.</w:t>
      </w:r>
    </w:p>
    <w:bookmarkEnd w:id="0"/>
    <w:p w14:paraId="494D1C24" w14:textId="58345D4F" w:rsidR="00AC01D0" w:rsidRPr="00AA14B0" w:rsidRDefault="00AC01D0" w:rsidP="00AC01D0">
      <w:pPr>
        <w:tabs>
          <w:tab w:val="left" w:pos="1150"/>
        </w:tabs>
        <w:spacing w:line="480" w:lineRule="auto"/>
        <w:rPr>
          <w:rFonts w:ascii="Arial" w:hAnsi="Arial" w:cs="Arial"/>
        </w:rPr>
      </w:pPr>
    </w:p>
    <w:p w14:paraId="2E3D673F" w14:textId="79CA450D" w:rsidR="00AC01D0" w:rsidRPr="00AA14B0" w:rsidRDefault="00B75AF6" w:rsidP="00AC01D0">
      <w:pPr>
        <w:pStyle w:val="BodyText"/>
        <w:ind w:left="360"/>
        <w:rPr>
          <w:sz w:val="22"/>
          <w:szCs w:val="22"/>
        </w:rPr>
      </w:pPr>
      <w:r>
        <w:rPr>
          <w:noProof/>
          <w:sz w:val="22"/>
          <w:szCs w:val="22"/>
          <w14:ligatures w14:val="standardContextual"/>
        </w:rPr>
        <w:lastRenderedPageBreak/>
        <w:drawing>
          <wp:inline distT="0" distB="0" distL="0" distR="0" wp14:anchorId="5FC7F563" wp14:editId="028E093B">
            <wp:extent cx="5181600" cy="4834128"/>
            <wp:effectExtent l="0" t="0" r="0" b="5080"/>
            <wp:docPr id="480521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21037" name="Picture 4805210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1600" cy="4834128"/>
                    </a:xfrm>
                    <a:prstGeom prst="rect">
                      <a:avLst/>
                    </a:prstGeom>
                  </pic:spPr>
                </pic:pic>
              </a:graphicData>
            </a:graphic>
          </wp:inline>
        </w:drawing>
      </w:r>
    </w:p>
    <w:p w14:paraId="04AEB162" w14:textId="4E6247CA" w:rsidR="00AC01D0" w:rsidRDefault="0007353D" w:rsidP="00AC01D0">
      <w:pPr>
        <w:spacing w:before="1" w:line="475" w:lineRule="auto"/>
        <w:ind w:left="360" w:right="448"/>
        <w:rPr>
          <w:rFonts w:ascii="Arial" w:hAnsi="Arial" w:cs="Arial"/>
        </w:rPr>
      </w:pPr>
      <w:r>
        <w:rPr>
          <w:rFonts w:ascii="Arial" w:hAnsi="Arial" w:cs="Arial"/>
          <w:b/>
        </w:rPr>
        <w:t xml:space="preserve">Supplemental </w:t>
      </w:r>
      <w:r w:rsidR="00AC01D0" w:rsidRPr="00AA14B0">
        <w:rPr>
          <w:rFonts w:ascii="Arial" w:hAnsi="Arial" w:cs="Arial"/>
          <w:b/>
        </w:rPr>
        <w:t>Figure</w:t>
      </w:r>
      <w:r w:rsidR="00AC01D0" w:rsidRPr="00AA14B0">
        <w:rPr>
          <w:rFonts w:ascii="Arial" w:hAnsi="Arial" w:cs="Arial"/>
          <w:b/>
          <w:spacing w:val="-3"/>
        </w:rPr>
        <w:t xml:space="preserve"> </w:t>
      </w:r>
      <w:r w:rsidR="00AC01D0" w:rsidRPr="00AA14B0">
        <w:rPr>
          <w:rFonts w:ascii="Arial" w:hAnsi="Arial" w:cs="Arial"/>
          <w:b/>
        </w:rPr>
        <w:t>3.</w:t>
      </w:r>
      <w:r w:rsidR="00AC01D0" w:rsidRPr="00AA14B0">
        <w:rPr>
          <w:rFonts w:ascii="Arial" w:hAnsi="Arial" w:cs="Arial"/>
          <w:b/>
          <w:spacing w:val="-3"/>
        </w:rPr>
        <w:t xml:space="preserve"> </w:t>
      </w:r>
      <w:r w:rsidR="00AC01D0" w:rsidRPr="00AA14B0">
        <w:rPr>
          <w:rFonts w:ascii="Arial" w:hAnsi="Arial" w:cs="Arial"/>
          <w:b/>
        </w:rPr>
        <w:t>IgG</w:t>
      </w:r>
      <w:r w:rsidR="00AC01D0" w:rsidRPr="00AA14B0">
        <w:rPr>
          <w:rFonts w:ascii="Arial" w:hAnsi="Arial" w:cs="Arial"/>
          <w:b/>
          <w:spacing w:val="-2"/>
        </w:rPr>
        <w:t xml:space="preserve"> </w:t>
      </w:r>
      <w:r w:rsidR="00AC01D0" w:rsidRPr="00AA14B0">
        <w:rPr>
          <w:rFonts w:ascii="Arial" w:hAnsi="Arial" w:cs="Arial"/>
          <w:b/>
        </w:rPr>
        <w:t>deposition</w:t>
      </w:r>
      <w:r w:rsidR="00AC01D0" w:rsidRPr="00AA14B0">
        <w:rPr>
          <w:rFonts w:ascii="Arial" w:hAnsi="Arial" w:cs="Arial"/>
          <w:b/>
          <w:spacing w:val="-3"/>
        </w:rPr>
        <w:t xml:space="preserve"> </w:t>
      </w:r>
      <w:r w:rsidR="00AC01D0" w:rsidRPr="00AA14B0">
        <w:rPr>
          <w:rFonts w:ascii="Arial" w:hAnsi="Arial" w:cs="Arial"/>
          <w:b/>
        </w:rPr>
        <w:t>and</w:t>
      </w:r>
      <w:r w:rsidR="00AC01D0" w:rsidRPr="00AA14B0">
        <w:rPr>
          <w:rFonts w:ascii="Arial" w:hAnsi="Arial" w:cs="Arial"/>
          <w:b/>
          <w:spacing w:val="-3"/>
        </w:rPr>
        <w:t xml:space="preserve"> </w:t>
      </w:r>
      <w:r w:rsidR="00AC01D0" w:rsidRPr="00AA14B0">
        <w:rPr>
          <w:rFonts w:ascii="Arial" w:hAnsi="Arial" w:cs="Arial"/>
          <w:b/>
        </w:rPr>
        <w:t>FcγR</w:t>
      </w:r>
      <w:r w:rsidR="00AC01D0" w:rsidRPr="00AA14B0">
        <w:rPr>
          <w:rFonts w:ascii="Arial" w:hAnsi="Arial" w:cs="Arial"/>
          <w:b/>
          <w:spacing w:val="-3"/>
        </w:rPr>
        <w:t xml:space="preserve"> </w:t>
      </w:r>
      <w:r w:rsidR="00AC01D0" w:rsidRPr="00AA14B0">
        <w:rPr>
          <w:rFonts w:ascii="Arial" w:hAnsi="Arial" w:cs="Arial"/>
          <w:b/>
        </w:rPr>
        <w:t>expression</w:t>
      </w:r>
      <w:r w:rsidR="00AC01D0" w:rsidRPr="00AA14B0">
        <w:rPr>
          <w:rFonts w:ascii="Arial" w:hAnsi="Arial" w:cs="Arial"/>
          <w:b/>
          <w:spacing w:val="-3"/>
        </w:rPr>
        <w:t xml:space="preserve"> </w:t>
      </w:r>
      <w:r w:rsidR="00AC01D0" w:rsidRPr="00AA14B0">
        <w:rPr>
          <w:rFonts w:ascii="Arial" w:hAnsi="Arial" w:cs="Arial"/>
          <w:b/>
        </w:rPr>
        <w:t>on</w:t>
      </w:r>
      <w:r w:rsidR="00AC01D0" w:rsidRPr="00AA14B0">
        <w:rPr>
          <w:rFonts w:ascii="Arial" w:hAnsi="Arial" w:cs="Arial"/>
          <w:b/>
          <w:spacing w:val="-3"/>
        </w:rPr>
        <w:t xml:space="preserve"> </w:t>
      </w:r>
      <w:r w:rsidR="00AC01D0" w:rsidRPr="00AA14B0">
        <w:rPr>
          <w:rFonts w:ascii="Arial" w:hAnsi="Arial" w:cs="Arial"/>
          <w:b/>
        </w:rPr>
        <w:t>stromal</w:t>
      </w:r>
      <w:r w:rsidR="00AC01D0" w:rsidRPr="00AA14B0">
        <w:rPr>
          <w:rFonts w:ascii="Arial" w:hAnsi="Arial" w:cs="Arial"/>
          <w:b/>
          <w:spacing w:val="-3"/>
        </w:rPr>
        <w:t xml:space="preserve"> </w:t>
      </w:r>
      <w:r w:rsidR="00AC01D0" w:rsidRPr="00AA14B0">
        <w:rPr>
          <w:rFonts w:ascii="Arial" w:hAnsi="Arial" w:cs="Arial"/>
          <w:b/>
        </w:rPr>
        <w:t>and</w:t>
      </w:r>
      <w:r w:rsidR="00AC01D0" w:rsidRPr="00AA14B0">
        <w:rPr>
          <w:rFonts w:ascii="Arial" w:hAnsi="Arial" w:cs="Arial"/>
          <w:b/>
          <w:spacing w:val="-6"/>
        </w:rPr>
        <w:t xml:space="preserve"> </w:t>
      </w:r>
      <w:r w:rsidR="00AC01D0" w:rsidRPr="00AA14B0">
        <w:rPr>
          <w:rFonts w:ascii="Arial" w:hAnsi="Arial" w:cs="Arial"/>
          <w:b/>
        </w:rPr>
        <w:t>myeloid</w:t>
      </w:r>
      <w:r w:rsidR="00AC01D0" w:rsidRPr="00AA14B0">
        <w:rPr>
          <w:rFonts w:ascii="Arial" w:hAnsi="Arial" w:cs="Arial"/>
          <w:b/>
          <w:spacing w:val="-5"/>
        </w:rPr>
        <w:t xml:space="preserve"> </w:t>
      </w:r>
      <w:r w:rsidR="00AC01D0" w:rsidRPr="00AA14B0">
        <w:rPr>
          <w:rFonts w:ascii="Arial" w:hAnsi="Arial" w:cs="Arial"/>
          <w:b/>
        </w:rPr>
        <w:t>cells</w:t>
      </w:r>
      <w:r w:rsidR="00AC01D0" w:rsidRPr="00AA14B0">
        <w:rPr>
          <w:rFonts w:ascii="Arial" w:hAnsi="Arial" w:cs="Arial"/>
          <w:b/>
          <w:spacing w:val="-4"/>
        </w:rPr>
        <w:t xml:space="preserve"> </w:t>
      </w:r>
      <w:r w:rsidR="00AC01D0" w:rsidRPr="00AA14B0">
        <w:rPr>
          <w:rFonts w:ascii="Arial" w:hAnsi="Arial" w:cs="Arial"/>
          <w:b/>
        </w:rPr>
        <w:t xml:space="preserve">in the pancreatic microenvironment. </w:t>
      </w:r>
      <w:r w:rsidR="00AC01D0" w:rsidRPr="00AA14B0">
        <w:rPr>
          <w:rFonts w:ascii="Arial" w:hAnsi="Arial" w:cs="Arial"/>
        </w:rPr>
        <w:t>(</w:t>
      </w:r>
      <w:r w:rsidR="00AC01D0" w:rsidRPr="00AA14B0">
        <w:rPr>
          <w:rFonts w:ascii="Arial" w:hAnsi="Arial" w:cs="Arial"/>
          <w:b/>
        </w:rPr>
        <w:t>A</w:t>
      </w:r>
      <w:r w:rsidR="00AC01D0" w:rsidRPr="00AA14B0">
        <w:rPr>
          <w:rFonts w:ascii="Arial" w:hAnsi="Arial" w:cs="Arial"/>
        </w:rPr>
        <w:t>) Cell gating scheme for CD45</w:t>
      </w:r>
      <w:r w:rsidR="00AC01D0" w:rsidRPr="00AA14B0">
        <w:rPr>
          <w:rFonts w:ascii="Arial" w:hAnsi="Arial" w:cs="Arial"/>
          <w:position w:val="8"/>
        </w:rPr>
        <w:t>+</w:t>
      </w:r>
      <w:r w:rsidR="00AC01D0" w:rsidRPr="00AA14B0">
        <w:rPr>
          <w:rFonts w:ascii="Arial" w:hAnsi="Arial" w:cs="Arial"/>
          <w:spacing w:val="34"/>
          <w:position w:val="8"/>
        </w:rPr>
        <w:t xml:space="preserve"> </w:t>
      </w:r>
      <w:r w:rsidR="00AC01D0" w:rsidRPr="00AA14B0">
        <w:rPr>
          <w:rFonts w:ascii="Arial" w:hAnsi="Arial" w:cs="Arial"/>
        </w:rPr>
        <w:t>subsets including CD45</w:t>
      </w:r>
      <w:r w:rsidR="00AC01D0" w:rsidRPr="00AA14B0">
        <w:rPr>
          <w:rFonts w:ascii="Arial" w:hAnsi="Arial" w:cs="Arial"/>
          <w:position w:val="8"/>
        </w:rPr>
        <w:t>+</w:t>
      </w:r>
      <w:r w:rsidR="00AC01D0" w:rsidRPr="00AA14B0">
        <w:rPr>
          <w:rFonts w:ascii="Arial" w:hAnsi="Arial" w:cs="Arial"/>
        </w:rPr>
        <w:t>Ly6C</w:t>
      </w:r>
      <w:r w:rsidR="00AC01D0" w:rsidRPr="00AA14B0">
        <w:rPr>
          <w:rFonts w:ascii="Arial" w:hAnsi="Arial" w:cs="Arial"/>
          <w:position w:val="8"/>
        </w:rPr>
        <w:t>-</w:t>
      </w:r>
      <w:r w:rsidR="00AC01D0" w:rsidRPr="00AA14B0">
        <w:rPr>
          <w:rFonts w:ascii="Arial" w:hAnsi="Arial" w:cs="Arial"/>
        </w:rPr>
        <w:t>F4/80</w:t>
      </w:r>
      <w:r w:rsidR="00AC01D0" w:rsidRPr="00AA14B0">
        <w:rPr>
          <w:rFonts w:ascii="Arial" w:hAnsi="Arial" w:cs="Arial"/>
          <w:position w:val="8"/>
        </w:rPr>
        <w:t>-</w:t>
      </w:r>
      <w:r w:rsidR="00AC01D0" w:rsidRPr="00AA14B0">
        <w:rPr>
          <w:rFonts w:ascii="Arial" w:hAnsi="Arial" w:cs="Arial"/>
        </w:rPr>
        <w:t>, CD45</w:t>
      </w:r>
      <w:r w:rsidR="00AC01D0" w:rsidRPr="00AA14B0">
        <w:rPr>
          <w:rFonts w:ascii="Arial" w:hAnsi="Arial" w:cs="Arial"/>
          <w:position w:val="8"/>
        </w:rPr>
        <w:t>+</w:t>
      </w:r>
      <w:r w:rsidR="00AC01D0" w:rsidRPr="00AA14B0">
        <w:rPr>
          <w:rFonts w:ascii="Arial" w:hAnsi="Arial" w:cs="Arial"/>
        </w:rPr>
        <w:t>Ly6C</w:t>
      </w:r>
      <w:r w:rsidR="00AC01D0" w:rsidRPr="00AA14B0">
        <w:rPr>
          <w:rFonts w:ascii="Arial" w:hAnsi="Arial" w:cs="Arial"/>
          <w:position w:val="8"/>
        </w:rPr>
        <w:t>int</w:t>
      </w:r>
      <w:r w:rsidR="00AC01D0" w:rsidRPr="00AA14B0">
        <w:rPr>
          <w:rFonts w:ascii="Arial" w:hAnsi="Arial" w:cs="Arial"/>
        </w:rPr>
        <w:t>F4/80</w:t>
      </w:r>
      <w:r w:rsidR="00AC01D0" w:rsidRPr="00AA14B0">
        <w:rPr>
          <w:rFonts w:ascii="Arial" w:hAnsi="Arial" w:cs="Arial"/>
          <w:position w:val="8"/>
        </w:rPr>
        <w:t>-</w:t>
      </w:r>
      <w:r w:rsidR="00AC01D0" w:rsidRPr="00AA14B0">
        <w:rPr>
          <w:rFonts w:ascii="Arial" w:hAnsi="Arial" w:cs="Arial"/>
        </w:rPr>
        <w:t>(gMDSC), CD45</w:t>
      </w:r>
      <w:r w:rsidR="00AC01D0" w:rsidRPr="00AA14B0">
        <w:rPr>
          <w:rFonts w:ascii="Arial" w:hAnsi="Arial" w:cs="Arial"/>
          <w:position w:val="8"/>
        </w:rPr>
        <w:t>+</w:t>
      </w:r>
      <w:r w:rsidR="00AC01D0" w:rsidRPr="00AA14B0">
        <w:rPr>
          <w:rFonts w:ascii="Arial" w:hAnsi="Arial" w:cs="Arial"/>
        </w:rPr>
        <w:t>Ly6C</w:t>
      </w:r>
      <w:r w:rsidR="00AC01D0" w:rsidRPr="00AA14B0">
        <w:rPr>
          <w:rFonts w:ascii="Arial" w:hAnsi="Arial" w:cs="Arial"/>
          <w:position w:val="8"/>
        </w:rPr>
        <w:t>hi</w:t>
      </w:r>
      <w:r w:rsidR="00AC01D0" w:rsidRPr="00AA14B0">
        <w:rPr>
          <w:rFonts w:ascii="Arial" w:hAnsi="Arial" w:cs="Arial"/>
        </w:rPr>
        <w:t>F4/80</w:t>
      </w:r>
      <w:r w:rsidR="00AC01D0" w:rsidRPr="00AA14B0">
        <w:rPr>
          <w:rFonts w:ascii="Arial" w:hAnsi="Arial" w:cs="Arial"/>
          <w:position w:val="8"/>
        </w:rPr>
        <w:t xml:space="preserve">int </w:t>
      </w:r>
      <w:r w:rsidR="00AC01D0" w:rsidRPr="00AA14B0">
        <w:rPr>
          <w:rFonts w:ascii="Arial" w:hAnsi="Arial" w:cs="Arial"/>
        </w:rPr>
        <w:t>(mMDSC),</w:t>
      </w:r>
      <w:r w:rsidR="00AC01D0" w:rsidRPr="00AA14B0">
        <w:rPr>
          <w:rFonts w:ascii="Arial" w:hAnsi="Arial" w:cs="Arial"/>
          <w:spacing w:val="-8"/>
        </w:rPr>
        <w:t xml:space="preserve"> </w:t>
      </w:r>
      <w:r w:rsidR="00AC01D0" w:rsidRPr="00AA14B0">
        <w:rPr>
          <w:rFonts w:ascii="Arial" w:hAnsi="Arial" w:cs="Arial"/>
        </w:rPr>
        <w:t>CD45</w:t>
      </w:r>
      <w:r w:rsidR="00AC01D0" w:rsidRPr="00AA14B0">
        <w:rPr>
          <w:rFonts w:ascii="Arial" w:hAnsi="Arial" w:cs="Arial"/>
          <w:position w:val="8"/>
        </w:rPr>
        <w:t>+</w:t>
      </w:r>
      <w:r w:rsidR="00AC01D0" w:rsidRPr="00AA14B0">
        <w:rPr>
          <w:rFonts w:ascii="Arial" w:hAnsi="Arial" w:cs="Arial"/>
        </w:rPr>
        <w:t>Ly6C</w:t>
      </w:r>
      <w:r w:rsidR="00AC01D0" w:rsidRPr="00AA14B0">
        <w:rPr>
          <w:rFonts w:ascii="Arial" w:hAnsi="Arial" w:cs="Arial"/>
          <w:position w:val="8"/>
        </w:rPr>
        <w:t>lo</w:t>
      </w:r>
      <w:r w:rsidR="00AC01D0" w:rsidRPr="00AA14B0">
        <w:rPr>
          <w:rFonts w:ascii="Arial" w:hAnsi="Arial" w:cs="Arial"/>
        </w:rPr>
        <w:t>F4/80</w:t>
      </w:r>
      <w:r w:rsidR="00AC01D0" w:rsidRPr="00AA14B0">
        <w:rPr>
          <w:rFonts w:ascii="Arial" w:hAnsi="Arial" w:cs="Arial"/>
          <w:position w:val="8"/>
        </w:rPr>
        <w:t>+</w:t>
      </w:r>
      <w:r w:rsidR="00AC01D0" w:rsidRPr="00AA14B0">
        <w:rPr>
          <w:rFonts w:ascii="Arial" w:hAnsi="Arial" w:cs="Arial"/>
          <w:spacing w:val="13"/>
          <w:position w:val="8"/>
        </w:rPr>
        <w:t xml:space="preserve"> </w:t>
      </w:r>
      <w:r w:rsidR="00AC01D0" w:rsidRPr="00AA14B0">
        <w:rPr>
          <w:rFonts w:ascii="Arial" w:hAnsi="Arial" w:cs="Arial"/>
        </w:rPr>
        <w:t>(macrophage),</w:t>
      </w:r>
      <w:r w:rsidR="00AC01D0" w:rsidRPr="00AA14B0">
        <w:rPr>
          <w:rFonts w:ascii="Arial" w:hAnsi="Arial" w:cs="Arial"/>
          <w:spacing w:val="-8"/>
        </w:rPr>
        <w:t xml:space="preserve"> </w:t>
      </w:r>
      <w:r w:rsidR="00AC01D0" w:rsidRPr="00AA14B0">
        <w:rPr>
          <w:rFonts w:ascii="Arial" w:hAnsi="Arial" w:cs="Arial"/>
        </w:rPr>
        <w:t>CD45</w:t>
      </w:r>
      <w:r w:rsidR="00AC01D0" w:rsidRPr="00AA14B0">
        <w:rPr>
          <w:rFonts w:ascii="Arial" w:hAnsi="Arial" w:cs="Arial"/>
          <w:position w:val="8"/>
        </w:rPr>
        <w:t>-</w:t>
      </w:r>
      <w:r w:rsidR="00AC01D0" w:rsidRPr="00AA14B0">
        <w:rPr>
          <w:rFonts w:ascii="Arial" w:hAnsi="Arial" w:cs="Arial"/>
        </w:rPr>
        <w:t>E</w:t>
      </w:r>
      <w:r w:rsidR="00AC01D0">
        <w:rPr>
          <w:rFonts w:ascii="Arial" w:hAnsi="Arial" w:cs="Arial"/>
        </w:rPr>
        <w:t>p</w:t>
      </w:r>
      <w:r w:rsidR="00AC01D0" w:rsidRPr="00AA14B0">
        <w:rPr>
          <w:rFonts w:ascii="Arial" w:hAnsi="Arial" w:cs="Arial"/>
        </w:rPr>
        <w:t>CAM</w:t>
      </w:r>
      <w:r w:rsidR="00AC01D0" w:rsidRPr="00AA14B0">
        <w:rPr>
          <w:rFonts w:ascii="Arial" w:hAnsi="Arial" w:cs="Arial"/>
          <w:position w:val="8"/>
        </w:rPr>
        <w:t>+</w:t>
      </w:r>
      <w:r w:rsidR="00AC01D0" w:rsidRPr="00AA14B0">
        <w:rPr>
          <w:rFonts w:ascii="Arial" w:hAnsi="Arial" w:cs="Arial"/>
          <w:spacing w:val="12"/>
          <w:position w:val="8"/>
        </w:rPr>
        <w:t xml:space="preserve"> </w:t>
      </w:r>
      <w:r w:rsidR="00AC01D0" w:rsidRPr="00AA14B0">
        <w:rPr>
          <w:rFonts w:ascii="Arial" w:hAnsi="Arial" w:cs="Arial"/>
        </w:rPr>
        <w:t>epithelia, and</w:t>
      </w:r>
      <w:r w:rsidR="00AC01D0" w:rsidRPr="00AA14B0">
        <w:rPr>
          <w:rFonts w:ascii="Arial" w:hAnsi="Arial" w:cs="Arial"/>
          <w:spacing w:val="-8"/>
        </w:rPr>
        <w:t xml:space="preserve"> </w:t>
      </w:r>
      <w:r w:rsidR="00AC01D0" w:rsidRPr="00AA14B0">
        <w:rPr>
          <w:rFonts w:ascii="Arial" w:hAnsi="Arial" w:cs="Arial"/>
        </w:rPr>
        <w:t>CD45</w:t>
      </w:r>
      <w:r w:rsidR="00AC01D0" w:rsidRPr="00AA14B0">
        <w:rPr>
          <w:rFonts w:ascii="Arial" w:hAnsi="Arial" w:cs="Arial"/>
          <w:position w:val="8"/>
        </w:rPr>
        <w:t>-</w:t>
      </w:r>
      <w:r w:rsidR="00AC01D0" w:rsidRPr="00AA14B0">
        <w:rPr>
          <w:rFonts w:ascii="Arial" w:hAnsi="Arial" w:cs="Arial"/>
        </w:rPr>
        <w:t>EPCAM</w:t>
      </w:r>
      <w:r w:rsidR="00AC01D0" w:rsidRPr="00AA14B0">
        <w:rPr>
          <w:rFonts w:ascii="Arial" w:hAnsi="Arial" w:cs="Arial"/>
          <w:position w:val="8"/>
        </w:rPr>
        <w:t xml:space="preserve">- </w:t>
      </w:r>
      <w:r w:rsidR="00AC01D0" w:rsidRPr="00AA14B0">
        <w:rPr>
          <w:rFonts w:ascii="Arial" w:hAnsi="Arial" w:cs="Arial"/>
        </w:rPr>
        <w:t>mesenchymal cells including CD31</w:t>
      </w:r>
      <w:r w:rsidR="00AC01D0" w:rsidRPr="00AA14B0">
        <w:rPr>
          <w:rFonts w:ascii="Arial" w:hAnsi="Arial" w:cs="Arial"/>
          <w:position w:val="8"/>
        </w:rPr>
        <w:t>+</w:t>
      </w:r>
      <w:r w:rsidR="00AC01D0" w:rsidRPr="00AA14B0">
        <w:rPr>
          <w:rFonts w:ascii="Arial" w:hAnsi="Arial" w:cs="Arial"/>
          <w:spacing w:val="35"/>
          <w:position w:val="8"/>
        </w:rPr>
        <w:t xml:space="preserve"> </w:t>
      </w:r>
      <w:r w:rsidR="00AC01D0" w:rsidRPr="00AA14B0">
        <w:rPr>
          <w:rFonts w:ascii="Arial" w:hAnsi="Arial" w:cs="Arial"/>
        </w:rPr>
        <w:t>endothelium and CD31</w:t>
      </w:r>
      <w:r w:rsidR="00AC01D0" w:rsidRPr="00AA14B0">
        <w:rPr>
          <w:rFonts w:ascii="Arial" w:hAnsi="Arial" w:cs="Arial"/>
          <w:position w:val="8"/>
        </w:rPr>
        <w:t>-</w:t>
      </w:r>
      <w:r w:rsidR="00AC01D0" w:rsidRPr="00AA14B0">
        <w:rPr>
          <w:rFonts w:ascii="Arial" w:hAnsi="Arial" w:cs="Arial"/>
          <w:spacing w:val="36"/>
          <w:position w:val="8"/>
        </w:rPr>
        <w:t xml:space="preserve"> </w:t>
      </w:r>
      <w:r w:rsidR="00AC01D0" w:rsidRPr="00AA14B0">
        <w:rPr>
          <w:rFonts w:ascii="Arial" w:hAnsi="Arial" w:cs="Arial"/>
        </w:rPr>
        <w:t>Podoplanin</w:t>
      </w:r>
      <w:r w:rsidR="00AC01D0" w:rsidRPr="00AA14B0">
        <w:rPr>
          <w:rFonts w:ascii="Arial" w:hAnsi="Arial" w:cs="Arial"/>
          <w:position w:val="8"/>
        </w:rPr>
        <w:t>+</w:t>
      </w:r>
      <w:r w:rsidR="00AC01D0" w:rsidRPr="00AA14B0">
        <w:rPr>
          <w:rFonts w:ascii="Arial" w:hAnsi="Arial" w:cs="Arial"/>
          <w:spacing w:val="35"/>
          <w:position w:val="8"/>
        </w:rPr>
        <w:t xml:space="preserve"> </w:t>
      </w:r>
      <w:r w:rsidR="00AC01D0" w:rsidRPr="00AA14B0">
        <w:rPr>
          <w:rFonts w:ascii="Arial" w:hAnsi="Arial" w:cs="Arial"/>
        </w:rPr>
        <w:t>CAFs. (</w:t>
      </w:r>
      <w:r w:rsidR="00AC01D0" w:rsidRPr="00AA14B0">
        <w:rPr>
          <w:rFonts w:ascii="Arial" w:hAnsi="Arial" w:cs="Arial"/>
          <w:b/>
        </w:rPr>
        <w:t>B</w:t>
      </w:r>
      <w:r w:rsidR="00AC01D0" w:rsidRPr="00AA14B0">
        <w:rPr>
          <w:rFonts w:ascii="Arial" w:hAnsi="Arial" w:cs="Arial"/>
        </w:rPr>
        <w:t>) Representative staggered histograms depicting FcγR1 (CD64), FcγR2b (CD32), and FcγR3 (CD16) on the afore-mentioned subsets in panel A. (</w:t>
      </w:r>
      <w:r w:rsidR="00AC01D0" w:rsidRPr="00AA14B0">
        <w:rPr>
          <w:rFonts w:ascii="Arial" w:hAnsi="Arial" w:cs="Arial"/>
          <w:b/>
          <w:bCs/>
        </w:rPr>
        <w:t>C</w:t>
      </w:r>
      <w:r w:rsidR="00AC01D0" w:rsidRPr="00AA14B0">
        <w:rPr>
          <w:rFonts w:ascii="Arial" w:hAnsi="Arial" w:cs="Arial"/>
        </w:rPr>
        <w:t>) Right panel: Representative IF images of IgG and podoplanin expression. Left panel: The % colorimetric overlap for IgG proximal to podoplanin</w:t>
      </w:r>
      <w:r w:rsidR="00AC01D0" w:rsidRPr="00AA14B0">
        <w:rPr>
          <w:rFonts w:ascii="Arial" w:hAnsi="Arial" w:cs="Arial"/>
          <w:vertAlign w:val="superscript"/>
        </w:rPr>
        <w:t>+</w:t>
      </w:r>
      <w:r w:rsidR="00AC01D0" w:rsidRPr="00AA14B0">
        <w:rPr>
          <w:rFonts w:ascii="Arial" w:hAnsi="Arial" w:cs="Arial"/>
        </w:rPr>
        <w:t xml:space="preserve"> cells was quantified in antibody-sufficient, KC-</w:t>
      </w:r>
      <w:r w:rsidR="000D58BF">
        <w:rPr>
          <w:rFonts w:ascii="Arial" w:hAnsi="Arial" w:cs="Arial"/>
        </w:rPr>
        <w:t>WT</w:t>
      </w:r>
      <w:r w:rsidR="00AC01D0" w:rsidRPr="00AA14B0">
        <w:rPr>
          <w:rFonts w:ascii="Arial" w:hAnsi="Arial" w:cs="Arial"/>
        </w:rPr>
        <w:t xml:space="preserve"> and KPC-WT mice (</w:t>
      </w:r>
      <w:r w:rsidR="00AC01D0" w:rsidRPr="000D58BF">
        <w:rPr>
          <w:rFonts w:ascii="Arial" w:hAnsi="Arial" w:cs="Arial"/>
          <w:i/>
          <w:iCs/>
        </w:rPr>
        <w:t>n</w:t>
      </w:r>
      <w:r w:rsidR="000D58BF">
        <w:rPr>
          <w:rFonts w:ascii="Arial" w:hAnsi="Arial" w:cs="Arial"/>
        </w:rPr>
        <w:t xml:space="preserve"> </w:t>
      </w:r>
      <w:r w:rsidR="00AC01D0" w:rsidRPr="00AA14B0">
        <w:rPr>
          <w:rFonts w:ascii="Arial" w:hAnsi="Arial" w:cs="Arial"/>
        </w:rPr>
        <w:t>=</w:t>
      </w:r>
      <w:r w:rsidR="000D58BF">
        <w:rPr>
          <w:rFonts w:ascii="Arial" w:hAnsi="Arial" w:cs="Arial"/>
        </w:rPr>
        <w:t xml:space="preserve"> </w:t>
      </w:r>
      <w:r w:rsidR="00AC01D0" w:rsidRPr="00AA14B0">
        <w:rPr>
          <w:rFonts w:ascii="Arial" w:hAnsi="Arial" w:cs="Arial"/>
        </w:rPr>
        <w:t>4</w:t>
      </w:r>
      <w:r w:rsidR="000D58BF">
        <w:rPr>
          <w:rFonts w:ascii="Arial" w:hAnsi="Arial" w:cs="Arial"/>
        </w:rPr>
        <w:t xml:space="preserve"> </w:t>
      </w:r>
      <w:r w:rsidR="00AC01D0" w:rsidRPr="00AA14B0">
        <w:rPr>
          <w:rFonts w:ascii="Arial" w:hAnsi="Arial" w:cs="Arial"/>
        </w:rPr>
        <w:t>-</w:t>
      </w:r>
      <w:r w:rsidR="000D58BF">
        <w:rPr>
          <w:rFonts w:ascii="Arial" w:hAnsi="Arial" w:cs="Arial"/>
        </w:rPr>
        <w:t xml:space="preserve"> </w:t>
      </w:r>
      <w:r w:rsidR="00AC01D0" w:rsidRPr="00AA14B0">
        <w:rPr>
          <w:rFonts w:ascii="Arial" w:hAnsi="Arial" w:cs="Arial"/>
        </w:rPr>
        <w:t>5 mice/group)</w:t>
      </w:r>
      <w:r w:rsidR="000D58BF">
        <w:rPr>
          <w:rFonts w:ascii="Arial" w:hAnsi="Arial" w:cs="Arial"/>
        </w:rPr>
        <w:t xml:space="preserve">, </w:t>
      </w:r>
      <w:r w:rsidR="00AC01D0" w:rsidRPr="00AA14B0">
        <w:rPr>
          <w:rFonts w:ascii="Arial" w:hAnsi="Arial" w:cs="Arial"/>
        </w:rPr>
        <w:t>mean +/- SD</w:t>
      </w:r>
      <w:r w:rsidR="001F7804">
        <w:rPr>
          <w:rFonts w:ascii="Arial" w:hAnsi="Arial" w:cs="Arial"/>
        </w:rPr>
        <w:t>, ns = non-significant</w:t>
      </w:r>
      <w:r w:rsidR="000D58BF">
        <w:rPr>
          <w:rFonts w:ascii="Arial" w:hAnsi="Arial" w:cs="Arial"/>
        </w:rPr>
        <w:t xml:space="preserve">; </w:t>
      </w:r>
      <w:r w:rsidR="00AC01D0" w:rsidRPr="00AA14B0">
        <w:rPr>
          <w:rFonts w:ascii="Arial" w:hAnsi="Arial" w:cs="Arial"/>
        </w:rPr>
        <w:t xml:space="preserve">Welch’s </w:t>
      </w:r>
      <w:r w:rsidR="00AC01D0" w:rsidRPr="00AA14B0">
        <w:rPr>
          <w:rFonts w:ascii="Arial" w:hAnsi="Arial" w:cs="Arial"/>
          <w:i/>
        </w:rPr>
        <w:t>t</w:t>
      </w:r>
      <w:r w:rsidR="000D58BF">
        <w:rPr>
          <w:rFonts w:ascii="Arial" w:hAnsi="Arial" w:cs="Arial"/>
        </w:rPr>
        <w:t xml:space="preserve"> </w:t>
      </w:r>
      <w:r w:rsidR="00AC01D0" w:rsidRPr="00AA14B0">
        <w:rPr>
          <w:rFonts w:ascii="Arial" w:hAnsi="Arial" w:cs="Arial"/>
        </w:rPr>
        <w:t>test. (</w:t>
      </w:r>
      <w:r w:rsidR="00AC01D0" w:rsidRPr="00AA14B0">
        <w:rPr>
          <w:rFonts w:ascii="Arial" w:hAnsi="Arial" w:cs="Arial"/>
          <w:b/>
          <w:bCs/>
        </w:rPr>
        <w:t>D</w:t>
      </w:r>
      <w:r w:rsidR="00AC01D0" w:rsidRPr="00AA14B0">
        <w:rPr>
          <w:rFonts w:ascii="Arial" w:hAnsi="Arial" w:cs="Arial"/>
        </w:rPr>
        <w:t xml:space="preserve">) Right panel: Representative </w:t>
      </w:r>
      <w:r w:rsidR="00AC01D0" w:rsidRPr="00AA14B0">
        <w:rPr>
          <w:rFonts w:ascii="Arial" w:hAnsi="Arial" w:cs="Arial"/>
        </w:rPr>
        <w:lastRenderedPageBreak/>
        <w:t>IF images of IgG and F4/80 expression. Left panel: The % colorimetric overlap for IgG proximal to F/480</w:t>
      </w:r>
      <w:r w:rsidR="00AC01D0" w:rsidRPr="00AA14B0">
        <w:rPr>
          <w:rFonts w:ascii="Arial" w:hAnsi="Arial" w:cs="Arial"/>
          <w:vertAlign w:val="superscript"/>
        </w:rPr>
        <w:t>+</w:t>
      </w:r>
      <w:r w:rsidR="00AC01D0" w:rsidRPr="00AA14B0">
        <w:rPr>
          <w:rFonts w:ascii="Arial" w:hAnsi="Arial" w:cs="Arial"/>
        </w:rPr>
        <w:t xml:space="preserve"> cells was quantified in antibody-sufficient, KC-</w:t>
      </w:r>
      <w:r w:rsidR="000D58BF">
        <w:rPr>
          <w:rFonts w:ascii="Arial" w:hAnsi="Arial" w:cs="Arial"/>
        </w:rPr>
        <w:t>WT</w:t>
      </w:r>
      <w:r w:rsidR="00AC01D0" w:rsidRPr="00AA14B0">
        <w:rPr>
          <w:rFonts w:ascii="Arial" w:hAnsi="Arial" w:cs="Arial"/>
        </w:rPr>
        <w:t xml:space="preserve"> and KPC-WT mice (</w:t>
      </w:r>
      <w:r w:rsidR="00AC01D0" w:rsidRPr="000D58BF">
        <w:rPr>
          <w:rFonts w:ascii="Arial" w:hAnsi="Arial" w:cs="Arial"/>
          <w:i/>
          <w:iCs/>
        </w:rPr>
        <w:t>n</w:t>
      </w:r>
      <w:r w:rsidR="000D58BF">
        <w:rPr>
          <w:rFonts w:ascii="Arial" w:hAnsi="Arial" w:cs="Arial"/>
        </w:rPr>
        <w:t xml:space="preserve"> </w:t>
      </w:r>
      <w:r w:rsidR="00AC01D0" w:rsidRPr="00AA14B0">
        <w:rPr>
          <w:rFonts w:ascii="Arial" w:hAnsi="Arial" w:cs="Arial"/>
        </w:rPr>
        <w:t>=</w:t>
      </w:r>
      <w:r w:rsidR="000D58BF">
        <w:rPr>
          <w:rFonts w:ascii="Arial" w:hAnsi="Arial" w:cs="Arial"/>
        </w:rPr>
        <w:t xml:space="preserve"> </w:t>
      </w:r>
      <w:r w:rsidR="00AC01D0" w:rsidRPr="00AA14B0">
        <w:rPr>
          <w:rFonts w:ascii="Arial" w:hAnsi="Arial" w:cs="Arial"/>
        </w:rPr>
        <w:t>4 mice/group)</w:t>
      </w:r>
      <w:r w:rsidR="000D58BF">
        <w:rPr>
          <w:rFonts w:ascii="Arial" w:hAnsi="Arial" w:cs="Arial"/>
        </w:rPr>
        <w:t xml:space="preserve">, </w:t>
      </w:r>
      <w:r w:rsidR="00AC01D0" w:rsidRPr="00AA14B0">
        <w:rPr>
          <w:rFonts w:ascii="Arial" w:hAnsi="Arial" w:cs="Arial"/>
        </w:rPr>
        <w:t>mean +/- SD</w:t>
      </w:r>
      <w:r w:rsidR="001F7804">
        <w:rPr>
          <w:rFonts w:ascii="Arial" w:hAnsi="Arial" w:cs="Arial"/>
        </w:rPr>
        <w:t>, ns = non-significant</w:t>
      </w:r>
      <w:r w:rsidR="000D58BF">
        <w:rPr>
          <w:rFonts w:ascii="Arial" w:hAnsi="Arial" w:cs="Arial"/>
        </w:rPr>
        <w:t xml:space="preserve">; </w:t>
      </w:r>
      <w:r w:rsidR="00AC01D0" w:rsidRPr="00AA14B0">
        <w:rPr>
          <w:rFonts w:ascii="Arial" w:hAnsi="Arial" w:cs="Arial"/>
        </w:rPr>
        <w:t xml:space="preserve">Welch’s </w:t>
      </w:r>
      <w:r w:rsidR="00AC01D0" w:rsidRPr="00AA14B0">
        <w:rPr>
          <w:rFonts w:ascii="Arial" w:hAnsi="Arial" w:cs="Arial"/>
          <w:i/>
        </w:rPr>
        <w:t>t</w:t>
      </w:r>
      <w:r w:rsidR="000D58BF">
        <w:rPr>
          <w:rFonts w:ascii="Arial" w:hAnsi="Arial" w:cs="Arial"/>
        </w:rPr>
        <w:t xml:space="preserve"> </w:t>
      </w:r>
      <w:r w:rsidR="00AC01D0" w:rsidRPr="00AA14B0">
        <w:rPr>
          <w:rFonts w:ascii="Arial" w:hAnsi="Arial" w:cs="Arial"/>
        </w:rPr>
        <w:t>test.</w:t>
      </w:r>
    </w:p>
    <w:p w14:paraId="3DEBEA6C" w14:textId="77777777" w:rsidR="00EC6404" w:rsidRDefault="00EC6404" w:rsidP="00AC01D0">
      <w:pPr>
        <w:spacing w:before="1" w:line="475" w:lineRule="auto"/>
        <w:ind w:left="360" w:right="448"/>
        <w:rPr>
          <w:rFonts w:ascii="Arial" w:hAnsi="Arial" w:cs="Arial"/>
        </w:rPr>
      </w:pPr>
    </w:p>
    <w:p w14:paraId="256A1881" w14:textId="77777777" w:rsidR="00EC6404" w:rsidRDefault="00EC6404" w:rsidP="00AC01D0">
      <w:pPr>
        <w:spacing w:before="1" w:line="475" w:lineRule="auto"/>
        <w:ind w:left="360" w:right="448"/>
        <w:rPr>
          <w:rFonts w:ascii="Arial" w:hAnsi="Arial" w:cs="Arial"/>
        </w:rPr>
      </w:pPr>
    </w:p>
    <w:p w14:paraId="5797A5BC" w14:textId="77777777" w:rsidR="00EC6404" w:rsidRDefault="00EC6404" w:rsidP="00AC01D0">
      <w:pPr>
        <w:spacing w:before="1" w:line="475" w:lineRule="auto"/>
        <w:ind w:left="360" w:right="448"/>
        <w:rPr>
          <w:rFonts w:ascii="Arial" w:hAnsi="Arial" w:cs="Arial"/>
        </w:rPr>
      </w:pPr>
    </w:p>
    <w:p w14:paraId="68B5A93E" w14:textId="77777777" w:rsidR="00EC6404" w:rsidRDefault="00EC6404" w:rsidP="00AC01D0">
      <w:pPr>
        <w:spacing w:before="1" w:line="475" w:lineRule="auto"/>
        <w:ind w:left="360" w:right="448"/>
        <w:rPr>
          <w:rFonts w:ascii="Arial" w:hAnsi="Arial" w:cs="Arial"/>
        </w:rPr>
      </w:pPr>
    </w:p>
    <w:p w14:paraId="2A87DC8F" w14:textId="77777777" w:rsidR="00EC6404" w:rsidRDefault="00EC6404" w:rsidP="00AC01D0">
      <w:pPr>
        <w:spacing w:before="1" w:line="475" w:lineRule="auto"/>
        <w:ind w:left="360" w:right="448"/>
        <w:rPr>
          <w:rFonts w:ascii="Arial" w:hAnsi="Arial" w:cs="Arial"/>
        </w:rPr>
      </w:pPr>
    </w:p>
    <w:p w14:paraId="5E8F141C" w14:textId="77777777" w:rsidR="00EC6404" w:rsidRDefault="00EC6404" w:rsidP="00AC01D0">
      <w:pPr>
        <w:spacing w:before="1" w:line="475" w:lineRule="auto"/>
        <w:ind w:left="360" w:right="448"/>
        <w:rPr>
          <w:rFonts w:ascii="Arial" w:hAnsi="Arial" w:cs="Arial"/>
        </w:rPr>
      </w:pPr>
    </w:p>
    <w:p w14:paraId="494019CA" w14:textId="77777777" w:rsidR="00EC6404" w:rsidRDefault="00EC6404" w:rsidP="00AC01D0">
      <w:pPr>
        <w:spacing w:before="1" w:line="475" w:lineRule="auto"/>
        <w:ind w:left="360" w:right="448"/>
        <w:rPr>
          <w:rFonts w:ascii="Arial" w:hAnsi="Arial" w:cs="Arial"/>
        </w:rPr>
      </w:pPr>
    </w:p>
    <w:p w14:paraId="5D28001E" w14:textId="77777777" w:rsidR="00EC6404" w:rsidRDefault="00EC6404" w:rsidP="00AC01D0">
      <w:pPr>
        <w:spacing w:before="1" w:line="475" w:lineRule="auto"/>
        <w:ind w:left="360" w:right="448"/>
        <w:rPr>
          <w:rFonts w:ascii="Arial" w:hAnsi="Arial" w:cs="Arial"/>
        </w:rPr>
      </w:pPr>
    </w:p>
    <w:p w14:paraId="3460691F" w14:textId="77777777" w:rsidR="00EC6404" w:rsidRDefault="00EC6404" w:rsidP="00AC01D0">
      <w:pPr>
        <w:spacing w:before="1" w:line="475" w:lineRule="auto"/>
        <w:ind w:left="360" w:right="448"/>
        <w:rPr>
          <w:rFonts w:ascii="Arial" w:hAnsi="Arial" w:cs="Arial"/>
        </w:rPr>
      </w:pPr>
    </w:p>
    <w:p w14:paraId="2A52AF97" w14:textId="77777777" w:rsidR="00EC6404" w:rsidRDefault="00EC6404" w:rsidP="00AC01D0">
      <w:pPr>
        <w:spacing w:before="1" w:line="475" w:lineRule="auto"/>
        <w:ind w:left="360" w:right="448"/>
        <w:rPr>
          <w:rFonts w:ascii="Arial" w:hAnsi="Arial" w:cs="Arial"/>
        </w:rPr>
      </w:pPr>
    </w:p>
    <w:p w14:paraId="0E2366EE" w14:textId="77777777" w:rsidR="00EC6404" w:rsidRDefault="00EC6404" w:rsidP="00AC01D0">
      <w:pPr>
        <w:spacing w:before="1" w:line="475" w:lineRule="auto"/>
        <w:ind w:left="360" w:right="448"/>
        <w:rPr>
          <w:rFonts w:ascii="Arial" w:hAnsi="Arial" w:cs="Arial"/>
        </w:rPr>
      </w:pPr>
    </w:p>
    <w:p w14:paraId="02A64576" w14:textId="77777777" w:rsidR="00EC6404" w:rsidRDefault="00EC6404" w:rsidP="00AC01D0">
      <w:pPr>
        <w:spacing w:before="1" w:line="475" w:lineRule="auto"/>
        <w:ind w:left="360" w:right="448"/>
        <w:rPr>
          <w:rFonts w:ascii="Arial" w:hAnsi="Arial" w:cs="Arial"/>
        </w:rPr>
      </w:pPr>
    </w:p>
    <w:p w14:paraId="3CD7B9BE" w14:textId="77777777" w:rsidR="00AC01D0" w:rsidRPr="00AB5517" w:rsidRDefault="00AC01D0" w:rsidP="00AC01D0">
      <w:pPr>
        <w:rPr>
          <w:rFonts w:ascii="Arial" w:hAnsi="Arial" w:cs="Arial"/>
        </w:rPr>
      </w:pPr>
    </w:p>
    <w:p w14:paraId="3AFD9041" w14:textId="72599F67" w:rsidR="00AC01D0" w:rsidRPr="00AA14B0" w:rsidRDefault="00AC01D0" w:rsidP="00AC01D0">
      <w:pPr>
        <w:tabs>
          <w:tab w:val="left" w:pos="1134"/>
        </w:tabs>
      </w:pPr>
      <w:r>
        <w:rPr>
          <w:rFonts w:ascii="Arial" w:hAnsi="Arial" w:cs="Arial"/>
        </w:rPr>
        <w:lastRenderedPageBreak/>
        <w:tab/>
      </w:r>
      <w:r w:rsidR="00B75AF6">
        <w:rPr>
          <w:noProof/>
        </w:rPr>
        <w:drawing>
          <wp:inline distT="0" distB="0" distL="0" distR="0" wp14:anchorId="734537DD" wp14:editId="41D0F74B">
            <wp:extent cx="6284068" cy="2328313"/>
            <wp:effectExtent l="0" t="0" r="2540" b="0"/>
            <wp:docPr id="1335079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9767" name="Picture 13350797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9535" cy="2337749"/>
                    </a:xfrm>
                    <a:prstGeom prst="rect">
                      <a:avLst/>
                    </a:prstGeom>
                  </pic:spPr>
                </pic:pic>
              </a:graphicData>
            </a:graphic>
          </wp:inline>
        </w:drawing>
      </w:r>
    </w:p>
    <w:p w14:paraId="2C93EC79" w14:textId="77777777" w:rsidR="00AC01D0" w:rsidRPr="00AA14B0" w:rsidRDefault="00AC01D0" w:rsidP="00AC01D0">
      <w:pPr>
        <w:pStyle w:val="BodyText"/>
        <w:spacing w:before="103"/>
        <w:rPr>
          <w:sz w:val="22"/>
          <w:szCs w:val="22"/>
        </w:rPr>
      </w:pPr>
    </w:p>
    <w:p w14:paraId="41E3B626" w14:textId="1BB18811" w:rsidR="00AC01D0" w:rsidRPr="00AA14B0" w:rsidRDefault="00D80F0D" w:rsidP="00AC01D0">
      <w:pPr>
        <w:tabs>
          <w:tab w:val="left" w:pos="2996"/>
        </w:tabs>
        <w:spacing w:before="1" w:line="477" w:lineRule="auto"/>
        <w:ind w:left="360" w:right="491"/>
        <w:rPr>
          <w:rFonts w:ascii="Arial" w:hAnsi="Arial" w:cs="Arial"/>
        </w:rPr>
      </w:pPr>
      <w:r>
        <w:rPr>
          <w:rFonts w:ascii="Arial" w:hAnsi="Arial" w:cs="Arial"/>
          <w:b/>
        </w:rPr>
        <w:t xml:space="preserve">Supplemental </w:t>
      </w:r>
      <w:r w:rsidR="00AC01D0" w:rsidRPr="00AA14B0">
        <w:rPr>
          <w:rFonts w:ascii="Arial" w:hAnsi="Arial" w:cs="Arial"/>
          <w:b/>
        </w:rPr>
        <w:t xml:space="preserve">Figure 4. Multiparameter flow cytometric analysis of </w:t>
      </w:r>
      <w:r w:rsidR="00891A96">
        <w:rPr>
          <w:rFonts w:ascii="Arial" w:hAnsi="Arial" w:cs="Arial"/>
          <w:b/>
        </w:rPr>
        <w:t>dendritic cell</w:t>
      </w:r>
      <w:r w:rsidR="00AC01D0" w:rsidRPr="00AA14B0">
        <w:rPr>
          <w:rFonts w:ascii="Arial" w:hAnsi="Arial" w:cs="Arial"/>
          <w:b/>
        </w:rPr>
        <w:t xml:space="preserve"> subsets isolated from the pancreas of</w:t>
      </w:r>
      <w:r w:rsidR="00AC01D0" w:rsidRPr="00AA14B0">
        <w:rPr>
          <w:rFonts w:ascii="Arial" w:hAnsi="Arial" w:cs="Arial"/>
          <w:b/>
          <w:spacing w:val="-1"/>
        </w:rPr>
        <w:t xml:space="preserve"> </w:t>
      </w:r>
      <w:r w:rsidR="00AC01D0" w:rsidRPr="00AA14B0">
        <w:rPr>
          <w:rFonts w:ascii="Arial" w:hAnsi="Arial" w:cs="Arial"/>
          <w:b/>
        </w:rPr>
        <w:t xml:space="preserve">perfused mice. </w:t>
      </w:r>
      <w:r w:rsidR="00AC01D0" w:rsidRPr="00AA14B0">
        <w:rPr>
          <w:rFonts w:ascii="Arial" w:hAnsi="Arial" w:cs="Arial"/>
        </w:rPr>
        <w:t>(</w:t>
      </w:r>
      <w:r w:rsidR="00AC01D0" w:rsidRPr="00AA14B0">
        <w:rPr>
          <w:rFonts w:ascii="Arial" w:hAnsi="Arial" w:cs="Arial"/>
          <w:b/>
        </w:rPr>
        <w:t>A</w:t>
      </w:r>
      <w:r w:rsidR="00AC01D0" w:rsidRPr="00AA14B0">
        <w:rPr>
          <w:rFonts w:ascii="Arial" w:hAnsi="Arial" w:cs="Arial"/>
        </w:rPr>
        <w:t>) Identification of dendritic cell subsets in the CD11b</w:t>
      </w:r>
      <w:r w:rsidR="00AC01D0" w:rsidRPr="00AA14B0">
        <w:rPr>
          <w:rFonts w:ascii="Arial" w:hAnsi="Arial" w:cs="Arial"/>
          <w:position w:val="8"/>
        </w:rPr>
        <w:t>+/-</w:t>
      </w:r>
      <w:r w:rsidR="00AC01D0" w:rsidRPr="00AA14B0">
        <w:rPr>
          <w:rFonts w:ascii="Arial" w:hAnsi="Arial" w:cs="Arial"/>
        </w:rPr>
        <w:t>F4/80</w:t>
      </w:r>
      <w:r w:rsidR="00AC01D0" w:rsidRPr="00AA14B0">
        <w:rPr>
          <w:rFonts w:ascii="Arial" w:hAnsi="Arial" w:cs="Arial"/>
          <w:position w:val="8"/>
        </w:rPr>
        <w:t>-</w:t>
      </w:r>
      <w:r w:rsidR="00AC01D0" w:rsidRPr="00AA14B0">
        <w:rPr>
          <w:rFonts w:ascii="Arial" w:hAnsi="Arial" w:cs="Arial"/>
        </w:rPr>
        <w:t>Gr-1</w:t>
      </w:r>
      <w:r w:rsidR="00AC01D0" w:rsidRPr="00AA14B0">
        <w:rPr>
          <w:rFonts w:ascii="Arial" w:hAnsi="Arial" w:cs="Arial"/>
          <w:position w:val="8"/>
        </w:rPr>
        <w:t>-</w:t>
      </w:r>
      <w:r w:rsidR="00AC01D0" w:rsidRPr="00AA14B0">
        <w:rPr>
          <w:rFonts w:ascii="Arial" w:hAnsi="Arial" w:cs="Arial"/>
          <w:spacing w:val="31"/>
          <w:position w:val="8"/>
        </w:rPr>
        <w:t xml:space="preserve"> </w:t>
      </w:r>
      <w:r w:rsidR="00AC01D0" w:rsidRPr="00AA14B0">
        <w:rPr>
          <w:rFonts w:ascii="Arial" w:hAnsi="Arial" w:cs="Arial"/>
        </w:rPr>
        <w:t>subset using MHCII and CD11c followed by XCR1 (cDC1) and CD172α (cDC2). (</w:t>
      </w:r>
      <w:r w:rsidR="00AC01D0" w:rsidRPr="00AA14B0">
        <w:rPr>
          <w:rFonts w:ascii="Arial" w:hAnsi="Arial" w:cs="Arial"/>
          <w:b/>
        </w:rPr>
        <w:t>B-C</w:t>
      </w:r>
      <w:r w:rsidR="00AC01D0" w:rsidRPr="00AA14B0">
        <w:rPr>
          <w:rFonts w:ascii="Arial" w:hAnsi="Arial" w:cs="Arial"/>
        </w:rPr>
        <w:t>) Percentages</w:t>
      </w:r>
      <w:r w:rsidR="00AC01D0" w:rsidRPr="00AA14B0">
        <w:rPr>
          <w:rFonts w:ascii="Arial" w:hAnsi="Arial" w:cs="Arial"/>
          <w:spacing w:val="-15"/>
        </w:rPr>
        <w:t xml:space="preserve"> </w:t>
      </w:r>
      <w:r w:rsidR="00AC01D0" w:rsidRPr="00AA14B0">
        <w:rPr>
          <w:rFonts w:ascii="Arial" w:hAnsi="Arial" w:cs="Arial"/>
        </w:rPr>
        <w:t>of</w:t>
      </w:r>
      <w:r w:rsidR="00AC01D0" w:rsidRPr="00AA14B0">
        <w:rPr>
          <w:rFonts w:ascii="Arial" w:hAnsi="Arial" w:cs="Arial"/>
          <w:spacing w:val="-13"/>
        </w:rPr>
        <w:t xml:space="preserve"> </w:t>
      </w:r>
      <w:r w:rsidR="00AC01D0" w:rsidRPr="00AA14B0">
        <w:rPr>
          <w:rFonts w:ascii="Arial" w:hAnsi="Arial" w:cs="Arial"/>
        </w:rPr>
        <w:t>tumor-infiltrating</w:t>
      </w:r>
      <w:r w:rsidR="00AC01D0" w:rsidRPr="00AA14B0">
        <w:rPr>
          <w:rFonts w:ascii="Arial" w:hAnsi="Arial" w:cs="Arial"/>
          <w:spacing w:val="-13"/>
        </w:rPr>
        <w:t xml:space="preserve"> </w:t>
      </w:r>
      <w:r w:rsidR="00AC01D0" w:rsidRPr="00AA14B0">
        <w:rPr>
          <w:rFonts w:ascii="Arial" w:hAnsi="Arial" w:cs="Arial"/>
        </w:rPr>
        <w:t>CD11b</w:t>
      </w:r>
      <w:r w:rsidR="00AC01D0" w:rsidRPr="00AA14B0">
        <w:rPr>
          <w:rFonts w:ascii="Arial" w:hAnsi="Arial" w:cs="Arial"/>
          <w:position w:val="8"/>
        </w:rPr>
        <w:t>-</w:t>
      </w:r>
      <w:r w:rsidR="00AC01D0" w:rsidRPr="00AA14B0">
        <w:rPr>
          <w:rFonts w:ascii="Arial" w:hAnsi="Arial" w:cs="Arial"/>
        </w:rPr>
        <w:t>CD172α</w:t>
      </w:r>
      <w:r w:rsidR="00AC01D0" w:rsidRPr="00AA14B0">
        <w:rPr>
          <w:rFonts w:ascii="Arial" w:hAnsi="Arial" w:cs="Arial"/>
          <w:position w:val="8"/>
        </w:rPr>
        <w:t>-</w:t>
      </w:r>
      <w:r w:rsidR="00AC01D0" w:rsidRPr="00AA14B0">
        <w:rPr>
          <w:rFonts w:ascii="Arial" w:hAnsi="Arial" w:cs="Arial"/>
        </w:rPr>
        <w:t>XCR1</w:t>
      </w:r>
      <w:r w:rsidR="00AC01D0" w:rsidRPr="00AA14B0">
        <w:rPr>
          <w:rFonts w:ascii="Arial" w:hAnsi="Arial" w:cs="Arial"/>
          <w:position w:val="8"/>
        </w:rPr>
        <w:t>+</w:t>
      </w:r>
      <w:r w:rsidR="00AC01D0" w:rsidRPr="00AA14B0">
        <w:rPr>
          <w:rFonts w:ascii="Arial" w:hAnsi="Arial" w:cs="Arial"/>
          <w:spacing w:val="7"/>
          <w:position w:val="8"/>
        </w:rPr>
        <w:t xml:space="preserve"> </w:t>
      </w:r>
      <w:r w:rsidR="00AC01D0" w:rsidRPr="00AA14B0">
        <w:rPr>
          <w:rFonts w:ascii="Arial" w:hAnsi="Arial" w:cs="Arial"/>
        </w:rPr>
        <w:t>cDC1 (</w:t>
      </w:r>
      <w:r w:rsidR="00AC01D0" w:rsidRPr="00AA14B0">
        <w:rPr>
          <w:rFonts w:ascii="Arial" w:hAnsi="Arial" w:cs="Arial"/>
          <w:b/>
        </w:rPr>
        <w:t>B</w:t>
      </w:r>
      <w:r w:rsidR="00AC01D0" w:rsidRPr="00AA14B0">
        <w:rPr>
          <w:rFonts w:ascii="Arial" w:hAnsi="Arial" w:cs="Arial"/>
        </w:rPr>
        <w:t>)</w:t>
      </w:r>
      <w:r w:rsidR="00C859DE">
        <w:rPr>
          <w:rFonts w:ascii="Arial" w:hAnsi="Arial" w:cs="Arial"/>
        </w:rPr>
        <w:t>,</w:t>
      </w:r>
      <w:r w:rsidR="00AC01D0" w:rsidRPr="00AA14B0">
        <w:rPr>
          <w:rFonts w:ascii="Arial" w:hAnsi="Arial" w:cs="Arial"/>
          <w:spacing w:val="-7"/>
        </w:rPr>
        <w:t xml:space="preserve"> </w:t>
      </w:r>
      <w:r w:rsidR="00AC01D0" w:rsidRPr="00AA14B0">
        <w:rPr>
          <w:rFonts w:ascii="Arial" w:hAnsi="Arial" w:cs="Arial"/>
        </w:rPr>
        <w:t>and</w:t>
      </w:r>
      <w:r w:rsidR="00AC01D0" w:rsidRPr="00AA14B0">
        <w:rPr>
          <w:rFonts w:ascii="Arial" w:hAnsi="Arial" w:cs="Arial"/>
          <w:spacing w:val="-5"/>
        </w:rPr>
        <w:t xml:space="preserve"> </w:t>
      </w:r>
      <w:r w:rsidR="00AC01D0" w:rsidRPr="00AA14B0">
        <w:rPr>
          <w:rFonts w:ascii="Arial" w:hAnsi="Arial" w:cs="Arial"/>
        </w:rPr>
        <w:t>CD11b</w:t>
      </w:r>
      <w:r w:rsidR="00AC01D0" w:rsidRPr="00AA14B0">
        <w:rPr>
          <w:rFonts w:ascii="Arial" w:hAnsi="Arial" w:cs="Arial"/>
          <w:position w:val="8"/>
        </w:rPr>
        <w:t>+</w:t>
      </w:r>
      <w:r w:rsidR="00AC01D0" w:rsidRPr="00AA14B0">
        <w:rPr>
          <w:rFonts w:ascii="Arial" w:hAnsi="Arial" w:cs="Arial"/>
        </w:rPr>
        <w:t>CD172α</w:t>
      </w:r>
      <w:r w:rsidR="00AC01D0" w:rsidRPr="00AA14B0">
        <w:rPr>
          <w:rFonts w:ascii="Arial" w:hAnsi="Arial" w:cs="Arial"/>
          <w:position w:val="8"/>
        </w:rPr>
        <w:t>+</w:t>
      </w:r>
      <w:r w:rsidR="00AC01D0" w:rsidRPr="00AA14B0">
        <w:rPr>
          <w:rFonts w:ascii="Arial" w:hAnsi="Arial" w:cs="Arial"/>
          <w:spacing w:val="17"/>
          <w:position w:val="8"/>
        </w:rPr>
        <w:t xml:space="preserve"> </w:t>
      </w:r>
      <w:r w:rsidR="00AC01D0" w:rsidRPr="00AA14B0">
        <w:rPr>
          <w:rFonts w:ascii="Arial" w:hAnsi="Arial" w:cs="Arial"/>
        </w:rPr>
        <w:t>cDC2</w:t>
      </w:r>
      <w:r w:rsidR="00AC01D0" w:rsidRPr="00AA14B0">
        <w:rPr>
          <w:rFonts w:ascii="Arial" w:hAnsi="Arial" w:cs="Arial"/>
          <w:spacing w:val="-5"/>
        </w:rPr>
        <w:t xml:space="preserve"> </w:t>
      </w:r>
      <w:r w:rsidR="00AC01D0" w:rsidRPr="00AA14B0">
        <w:rPr>
          <w:rFonts w:ascii="Arial" w:hAnsi="Arial" w:cs="Arial"/>
        </w:rPr>
        <w:t>(</w:t>
      </w:r>
      <w:r w:rsidR="00AC01D0" w:rsidRPr="00AA14B0">
        <w:rPr>
          <w:rFonts w:ascii="Arial" w:hAnsi="Arial" w:cs="Arial"/>
          <w:b/>
        </w:rPr>
        <w:t>C</w:t>
      </w:r>
      <w:r w:rsidR="00AC01D0" w:rsidRPr="00AA14B0">
        <w:rPr>
          <w:rFonts w:ascii="Arial" w:hAnsi="Arial" w:cs="Arial"/>
        </w:rPr>
        <w:t>)</w:t>
      </w:r>
      <w:r w:rsidR="00C859DE">
        <w:rPr>
          <w:rFonts w:ascii="Arial" w:hAnsi="Arial" w:cs="Arial"/>
        </w:rPr>
        <w:t>,</w:t>
      </w:r>
      <w:r w:rsidR="00AC01D0" w:rsidRPr="00AA14B0">
        <w:rPr>
          <w:rFonts w:ascii="Arial" w:hAnsi="Arial" w:cs="Arial"/>
          <w:spacing w:val="-4"/>
        </w:rPr>
        <w:t xml:space="preserve"> </w:t>
      </w:r>
      <w:r w:rsidR="00AC01D0" w:rsidRPr="00AA14B0">
        <w:rPr>
          <w:rFonts w:ascii="Arial" w:hAnsi="Arial" w:cs="Arial"/>
        </w:rPr>
        <w:t>in</w:t>
      </w:r>
      <w:r w:rsidR="00AC01D0" w:rsidRPr="00AA14B0">
        <w:rPr>
          <w:rFonts w:ascii="Arial" w:hAnsi="Arial" w:cs="Arial"/>
          <w:spacing w:val="-5"/>
        </w:rPr>
        <w:t xml:space="preserve"> </w:t>
      </w:r>
      <w:r w:rsidR="00AC01D0" w:rsidRPr="00AA14B0">
        <w:rPr>
          <w:rFonts w:ascii="Arial" w:hAnsi="Arial" w:cs="Arial"/>
        </w:rPr>
        <w:t>12-week-old</w:t>
      </w:r>
      <w:r w:rsidR="00AC01D0" w:rsidRPr="00AA14B0">
        <w:rPr>
          <w:rFonts w:ascii="Arial" w:hAnsi="Arial" w:cs="Arial"/>
          <w:spacing w:val="-4"/>
        </w:rPr>
        <w:t xml:space="preserve"> </w:t>
      </w:r>
      <w:r w:rsidR="00AC01D0" w:rsidRPr="00AA14B0">
        <w:rPr>
          <w:rFonts w:ascii="Arial" w:hAnsi="Arial" w:cs="Arial"/>
        </w:rPr>
        <w:t>KPC-WT</w:t>
      </w:r>
      <w:r w:rsidR="00AC01D0" w:rsidRPr="00AA14B0">
        <w:rPr>
          <w:rFonts w:ascii="Arial" w:hAnsi="Arial" w:cs="Arial"/>
          <w:spacing w:val="-10"/>
        </w:rPr>
        <w:t xml:space="preserve"> </w:t>
      </w:r>
      <w:r w:rsidR="00AC01D0" w:rsidRPr="00AA14B0">
        <w:rPr>
          <w:rFonts w:ascii="Arial" w:hAnsi="Arial" w:cs="Arial"/>
        </w:rPr>
        <w:t>vs.</w:t>
      </w:r>
      <w:r w:rsidR="00AC01D0" w:rsidRPr="00AA14B0">
        <w:rPr>
          <w:rFonts w:ascii="Arial" w:hAnsi="Arial" w:cs="Arial"/>
          <w:spacing w:val="-4"/>
        </w:rPr>
        <w:t xml:space="preserve"> </w:t>
      </w:r>
      <w:r w:rsidR="00AC01D0" w:rsidRPr="00AA14B0">
        <w:rPr>
          <w:rFonts w:ascii="Arial" w:hAnsi="Arial" w:cs="Arial"/>
        </w:rPr>
        <w:t>KPC-μSAID</w:t>
      </w:r>
      <w:r w:rsidR="00AC01D0" w:rsidRPr="00AA14B0">
        <w:rPr>
          <w:rFonts w:ascii="Arial" w:hAnsi="Arial" w:cs="Arial"/>
          <w:spacing w:val="-9"/>
        </w:rPr>
        <w:t xml:space="preserve"> </w:t>
      </w:r>
      <w:r w:rsidR="00AC01D0" w:rsidRPr="00AA14B0">
        <w:rPr>
          <w:rFonts w:ascii="Arial" w:hAnsi="Arial" w:cs="Arial"/>
          <w:spacing w:val="-4"/>
        </w:rPr>
        <w:t>TME</w:t>
      </w:r>
      <w:r w:rsidR="00F238FA">
        <w:rPr>
          <w:rFonts w:ascii="Arial" w:hAnsi="Arial" w:cs="Arial"/>
          <w:spacing w:val="-4"/>
        </w:rPr>
        <w:t xml:space="preserve"> (</w:t>
      </w:r>
      <w:r w:rsidR="00AC01D0" w:rsidRPr="00AA14B0">
        <w:rPr>
          <w:rFonts w:ascii="Arial" w:hAnsi="Arial" w:cs="Arial"/>
          <w:i/>
        </w:rPr>
        <w:t>n</w:t>
      </w:r>
      <w:r w:rsidR="00F238FA">
        <w:rPr>
          <w:rFonts w:ascii="Arial" w:hAnsi="Arial" w:cs="Arial"/>
          <w:i/>
        </w:rPr>
        <w:t xml:space="preserve"> </w:t>
      </w:r>
      <w:r w:rsidR="00AC01D0" w:rsidRPr="00AA14B0">
        <w:rPr>
          <w:rFonts w:ascii="Arial" w:hAnsi="Arial" w:cs="Arial"/>
        </w:rPr>
        <w:t>=</w:t>
      </w:r>
      <w:r w:rsidR="00F238FA">
        <w:rPr>
          <w:rFonts w:ascii="Arial" w:hAnsi="Arial" w:cs="Arial"/>
        </w:rPr>
        <w:t xml:space="preserve"> </w:t>
      </w:r>
      <w:r w:rsidR="00AC01D0" w:rsidRPr="00AA14B0">
        <w:rPr>
          <w:rFonts w:ascii="Arial" w:hAnsi="Arial" w:cs="Arial"/>
        </w:rPr>
        <w:t>15</w:t>
      </w:r>
      <w:r w:rsidR="00F238FA">
        <w:rPr>
          <w:rFonts w:ascii="Arial" w:hAnsi="Arial" w:cs="Arial"/>
        </w:rPr>
        <w:t xml:space="preserve"> </w:t>
      </w:r>
      <w:r w:rsidR="00AC01D0" w:rsidRPr="00AA14B0">
        <w:rPr>
          <w:rFonts w:ascii="Arial" w:hAnsi="Arial" w:cs="Arial"/>
        </w:rPr>
        <w:t>-</w:t>
      </w:r>
      <w:r w:rsidR="00F238FA">
        <w:rPr>
          <w:rFonts w:ascii="Arial" w:hAnsi="Arial" w:cs="Arial"/>
        </w:rPr>
        <w:t xml:space="preserve"> </w:t>
      </w:r>
      <w:r w:rsidR="00AC01D0" w:rsidRPr="00AA14B0">
        <w:rPr>
          <w:rFonts w:ascii="Arial" w:hAnsi="Arial" w:cs="Arial"/>
        </w:rPr>
        <w:t>20</w:t>
      </w:r>
      <w:r w:rsidR="00AC01D0" w:rsidRPr="00AA14B0">
        <w:rPr>
          <w:rFonts w:ascii="Arial" w:hAnsi="Arial" w:cs="Arial"/>
          <w:spacing w:val="-4"/>
        </w:rPr>
        <w:t xml:space="preserve"> </w:t>
      </w:r>
      <w:r w:rsidR="00AC01D0" w:rsidRPr="00AA14B0">
        <w:rPr>
          <w:rFonts w:ascii="Arial" w:hAnsi="Arial" w:cs="Arial"/>
        </w:rPr>
        <w:t>mice/group</w:t>
      </w:r>
      <w:r w:rsidR="00F238FA">
        <w:rPr>
          <w:rFonts w:ascii="Arial" w:hAnsi="Arial" w:cs="Arial"/>
        </w:rPr>
        <w:t>)</w:t>
      </w:r>
      <w:r w:rsidR="00AC01D0" w:rsidRPr="00AA14B0">
        <w:rPr>
          <w:rFonts w:ascii="Arial" w:hAnsi="Arial" w:cs="Arial"/>
        </w:rPr>
        <w:t>,</w:t>
      </w:r>
      <w:r w:rsidR="00AC01D0" w:rsidRPr="00AA14B0">
        <w:rPr>
          <w:rFonts w:ascii="Arial" w:hAnsi="Arial" w:cs="Arial"/>
          <w:spacing w:val="-6"/>
        </w:rPr>
        <w:t xml:space="preserve"> </w:t>
      </w:r>
      <w:r w:rsidR="00AC01D0" w:rsidRPr="00AA14B0">
        <w:rPr>
          <w:rFonts w:ascii="Arial" w:hAnsi="Arial" w:cs="Arial"/>
        </w:rPr>
        <w:t>mean</w:t>
      </w:r>
      <w:r w:rsidR="00AC01D0" w:rsidRPr="00AA14B0">
        <w:rPr>
          <w:rFonts w:ascii="Arial" w:hAnsi="Arial" w:cs="Arial"/>
          <w:spacing w:val="-4"/>
        </w:rPr>
        <w:t xml:space="preserve"> </w:t>
      </w:r>
      <w:r w:rsidR="00AC01D0" w:rsidRPr="00AA14B0">
        <w:rPr>
          <w:rFonts w:ascii="Arial" w:hAnsi="Arial" w:cs="Arial"/>
        </w:rPr>
        <w:t>+/-</w:t>
      </w:r>
      <w:r w:rsidR="00AC01D0" w:rsidRPr="00AA14B0">
        <w:rPr>
          <w:rFonts w:ascii="Arial" w:hAnsi="Arial" w:cs="Arial"/>
          <w:spacing w:val="-5"/>
        </w:rPr>
        <w:t xml:space="preserve"> </w:t>
      </w:r>
      <w:r w:rsidR="00AC01D0" w:rsidRPr="00AA14B0">
        <w:rPr>
          <w:rFonts w:ascii="Arial" w:hAnsi="Arial" w:cs="Arial"/>
        </w:rPr>
        <w:t>SEM</w:t>
      </w:r>
      <w:r w:rsidR="001F7804">
        <w:rPr>
          <w:rFonts w:ascii="Arial" w:hAnsi="Arial" w:cs="Arial"/>
        </w:rPr>
        <w:t>,</w:t>
      </w:r>
      <w:r w:rsidR="001F7804" w:rsidRPr="001F7804">
        <w:rPr>
          <w:rFonts w:ascii="Arial" w:hAnsi="Arial" w:cs="Arial"/>
        </w:rPr>
        <w:t xml:space="preserve"> </w:t>
      </w:r>
      <w:r w:rsidR="001F7804">
        <w:rPr>
          <w:rFonts w:ascii="Arial" w:hAnsi="Arial" w:cs="Arial"/>
        </w:rPr>
        <w:t>ns = non-significant</w:t>
      </w:r>
      <w:r w:rsidR="00F238FA">
        <w:rPr>
          <w:rFonts w:ascii="Arial" w:hAnsi="Arial" w:cs="Arial"/>
        </w:rPr>
        <w:t xml:space="preserve">; </w:t>
      </w:r>
      <w:r w:rsidR="00AC01D0" w:rsidRPr="00AA14B0">
        <w:rPr>
          <w:rFonts w:ascii="Arial" w:hAnsi="Arial" w:cs="Arial"/>
        </w:rPr>
        <w:t xml:space="preserve">Welch’s </w:t>
      </w:r>
      <w:r w:rsidR="00AC01D0" w:rsidRPr="00AA14B0">
        <w:rPr>
          <w:rFonts w:ascii="Arial" w:hAnsi="Arial" w:cs="Arial"/>
          <w:i/>
        </w:rPr>
        <w:t>t</w:t>
      </w:r>
      <w:r w:rsidR="00F238FA">
        <w:rPr>
          <w:rFonts w:ascii="Arial" w:hAnsi="Arial" w:cs="Arial"/>
        </w:rPr>
        <w:t xml:space="preserve"> </w:t>
      </w:r>
      <w:r w:rsidR="00AC01D0" w:rsidRPr="00AA14B0">
        <w:rPr>
          <w:rFonts w:ascii="Arial" w:hAnsi="Arial" w:cs="Arial"/>
        </w:rPr>
        <w:t>test.</w:t>
      </w:r>
    </w:p>
    <w:p w14:paraId="57CFA1A0" w14:textId="77777777" w:rsidR="00AC01D0" w:rsidRPr="00AA14B0" w:rsidRDefault="00AC01D0" w:rsidP="00AC01D0">
      <w:pPr>
        <w:pStyle w:val="BodyText"/>
        <w:spacing w:line="480" w:lineRule="auto"/>
        <w:rPr>
          <w:sz w:val="22"/>
          <w:szCs w:val="22"/>
        </w:rPr>
        <w:sectPr w:rsidR="00AC01D0" w:rsidRPr="00AA14B0" w:rsidSect="00AC01D0">
          <w:pgSz w:w="12240" w:h="15840"/>
          <w:pgMar w:top="1480" w:right="1080" w:bottom="280" w:left="1080" w:header="720" w:footer="720" w:gutter="0"/>
          <w:cols w:space="720"/>
        </w:sectPr>
      </w:pPr>
    </w:p>
    <w:p w14:paraId="53785E73" w14:textId="77777777" w:rsidR="00AC01D0" w:rsidRPr="00AA14B0" w:rsidRDefault="00AC01D0" w:rsidP="00AC01D0">
      <w:pPr>
        <w:spacing w:before="228"/>
        <w:ind w:left="490"/>
        <w:rPr>
          <w:rFonts w:ascii="Arial" w:hAnsi="Arial" w:cs="Arial"/>
          <w:b/>
        </w:rPr>
      </w:pPr>
      <w:r w:rsidRPr="00AA14B0">
        <w:rPr>
          <w:rFonts w:ascii="Arial" w:hAnsi="Arial" w:cs="Arial"/>
          <w:b/>
          <w:noProof/>
        </w:rPr>
        <w:lastRenderedPageBreak/>
        <mc:AlternateContent>
          <mc:Choice Requires="wps">
            <w:drawing>
              <wp:anchor distT="0" distB="0" distL="114300" distR="114300" simplePos="0" relativeHeight="251659264" behindDoc="0" locked="0" layoutInCell="1" allowOverlap="1" wp14:anchorId="64A199AE" wp14:editId="26919409">
                <wp:simplePos x="0" y="0"/>
                <wp:positionH relativeFrom="column">
                  <wp:posOffset>-184963</wp:posOffset>
                </wp:positionH>
                <wp:positionV relativeFrom="paragraph">
                  <wp:posOffset>153392</wp:posOffset>
                </wp:positionV>
                <wp:extent cx="6858000" cy="369332"/>
                <wp:effectExtent l="0" t="0" r="0" b="0"/>
                <wp:wrapNone/>
                <wp:docPr id="3" name="TextBox 2">
                  <a:extLst xmlns:a="http://schemas.openxmlformats.org/drawingml/2006/main">
                    <a:ext uri="{FF2B5EF4-FFF2-40B4-BE49-F238E27FC236}">
                      <a16:creationId xmlns:a16="http://schemas.microsoft.com/office/drawing/2014/main" id="{9B9D041D-F583-7159-B5C8-FD521BA20E20}"/>
                    </a:ext>
                  </a:extLst>
                </wp:docPr>
                <wp:cNvGraphicFramePr/>
                <a:graphic xmlns:a="http://schemas.openxmlformats.org/drawingml/2006/main">
                  <a:graphicData uri="http://schemas.microsoft.com/office/word/2010/wordprocessingShape">
                    <wps:wsp>
                      <wps:cNvSpPr txBox="1"/>
                      <wps:spPr>
                        <a:xfrm>
                          <a:off x="0" y="0"/>
                          <a:ext cx="6858000" cy="369332"/>
                        </a:xfrm>
                        <a:prstGeom prst="rect">
                          <a:avLst/>
                        </a:prstGeom>
                        <a:noFill/>
                      </wps:spPr>
                      <wps:txbx>
                        <w:txbxContent>
                          <w:p w14:paraId="1CE898A1" w14:textId="77777777" w:rsidR="00AC01D0" w:rsidRPr="00562E80" w:rsidRDefault="00AC01D0" w:rsidP="00AC01D0">
                            <w:pPr>
                              <w:jc w:val="center"/>
                              <w:rPr>
                                <w:b/>
                                <w:bCs/>
                                <w:color w:val="000000" w:themeColor="text1"/>
                                <w:kern w:val="24"/>
                                <w:sz w:val="24"/>
                                <w:szCs w:val="24"/>
                              </w:rPr>
                            </w:pPr>
                            <w:r w:rsidRPr="00562E80">
                              <w:rPr>
                                <w:b/>
                                <w:bCs/>
                                <w:color w:val="000000" w:themeColor="text1"/>
                                <w:kern w:val="24"/>
                                <w:sz w:val="24"/>
                                <w:szCs w:val="24"/>
                              </w:rPr>
                              <w:t>Supplemental Table 1. Immunohistochemistry Primary Antibodies</w:t>
                            </w:r>
                          </w:p>
                        </w:txbxContent>
                      </wps:txbx>
                      <wps:bodyPr wrap="square" rtlCol="0">
                        <a:spAutoFit/>
                      </wps:bodyPr>
                    </wps:wsp>
                  </a:graphicData>
                </a:graphic>
              </wp:anchor>
            </w:drawing>
          </mc:Choice>
          <mc:Fallback>
            <w:pict>
              <v:shapetype w14:anchorId="64A199AE" id="_x0000_t202" coordsize="21600,21600" o:spt="202" path="m,l,21600r21600,l21600,xe">
                <v:stroke joinstyle="miter"/>
                <v:path gradientshapeok="t" o:connecttype="rect"/>
              </v:shapetype>
              <v:shape id="TextBox 2" o:spid="_x0000_s1026" type="#_x0000_t202" style="position:absolute;left:0;text-align:left;margin-left:-14.55pt;margin-top:12.1pt;width:540pt;height:2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" filled="f" stroked="f">
                <v:textbox style="mso-fit-shape-to-text:t">
                  <w:txbxContent>
                    <w:p w14:paraId="1CE898A1" w14:textId="77777777" w:rsidR="00AC01D0" w:rsidRPr="00562E80" w:rsidRDefault="00AC01D0" w:rsidP="00AC01D0">
                      <w:pPr>
                        <w:jc w:val="center"/>
                        <w:rPr>
                          <w:b/>
                          <w:bCs/>
                          <w:color w:val="000000" w:themeColor="text1"/>
                          <w:kern w:val="24"/>
                          <w:sz w:val="24"/>
                          <w:szCs w:val="24"/>
                        </w:rPr>
                      </w:pPr>
                      <w:r w:rsidRPr="00562E80">
                        <w:rPr>
                          <w:b/>
                          <w:bCs/>
                          <w:color w:val="000000" w:themeColor="text1"/>
                          <w:kern w:val="24"/>
                          <w:sz w:val="24"/>
                          <w:szCs w:val="24"/>
                        </w:rPr>
                        <w:t>Supplemental Table 1. Immunohistochemistry Primary Antibodies</w:t>
                      </w:r>
                    </w:p>
                  </w:txbxContent>
                </v:textbox>
              </v:shape>
            </w:pict>
          </mc:Fallback>
        </mc:AlternateContent>
      </w:r>
    </w:p>
    <w:tbl>
      <w:tblPr>
        <w:tblW w:w="10000" w:type="dxa"/>
        <w:tblCellMar>
          <w:left w:w="0" w:type="dxa"/>
          <w:right w:w="0" w:type="dxa"/>
        </w:tblCellMar>
        <w:tblLook w:val="0420" w:firstRow="1" w:lastRow="0" w:firstColumn="0" w:lastColumn="0" w:noHBand="0" w:noVBand="1"/>
      </w:tblPr>
      <w:tblGrid>
        <w:gridCol w:w="1666"/>
        <w:gridCol w:w="1924"/>
        <w:gridCol w:w="1409"/>
        <w:gridCol w:w="2101"/>
        <w:gridCol w:w="1233"/>
        <w:gridCol w:w="1667"/>
      </w:tblGrid>
      <w:tr w:rsidR="00AC01D0" w:rsidRPr="00605919" w14:paraId="2550A0D4" w14:textId="77777777" w:rsidTr="006130E4">
        <w:trPr>
          <w:trHeight w:val="331"/>
        </w:trPr>
        <w:tc>
          <w:tcPr>
            <w:tcW w:w="1666"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4BCC4E20" w14:textId="77777777" w:rsidR="00AC01D0" w:rsidRPr="00605919" w:rsidRDefault="00AC01D0" w:rsidP="00043FB6">
            <w:pPr>
              <w:spacing w:before="228"/>
              <w:jc w:val="center"/>
              <w:rPr>
                <w:rFonts w:ascii="Arial" w:hAnsi="Arial" w:cs="Arial"/>
                <w:b/>
                <w:sz w:val="16"/>
                <w:szCs w:val="16"/>
              </w:rPr>
            </w:pPr>
            <w:r w:rsidRPr="00605919">
              <w:rPr>
                <w:rFonts w:ascii="Arial" w:hAnsi="Arial" w:cs="Arial"/>
                <w:b/>
                <w:bCs/>
                <w:sz w:val="16"/>
                <w:szCs w:val="16"/>
              </w:rPr>
              <w:t>Antigen</w:t>
            </w:r>
          </w:p>
        </w:tc>
        <w:tc>
          <w:tcPr>
            <w:tcW w:w="1924"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77DDEE20" w14:textId="77777777" w:rsidR="00AC01D0" w:rsidRPr="00605919" w:rsidRDefault="00AC01D0" w:rsidP="00043FB6">
            <w:pPr>
              <w:spacing w:before="228"/>
              <w:jc w:val="center"/>
              <w:rPr>
                <w:rFonts w:ascii="Arial" w:hAnsi="Arial" w:cs="Arial"/>
                <w:b/>
                <w:sz w:val="16"/>
                <w:szCs w:val="16"/>
              </w:rPr>
            </w:pPr>
            <w:r w:rsidRPr="00605919">
              <w:rPr>
                <w:rFonts w:ascii="Arial" w:hAnsi="Arial" w:cs="Arial"/>
                <w:b/>
                <w:bCs/>
                <w:sz w:val="16"/>
                <w:szCs w:val="16"/>
              </w:rPr>
              <w:t>Clone</w:t>
            </w:r>
          </w:p>
        </w:tc>
        <w:tc>
          <w:tcPr>
            <w:tcW w:w="140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18052CED" w14:textId="3ADBAC49" w:rsidR="00AC01D0" w:rsidRPr="00605919" w:rsidRDefault="00AC01D0" w:rsidP="00043FB6">
            <w:pPr>
              <w:spacing w:before="228"/>
              <w:jc w:val="center"/>
              <w:rPr>
                <w:rFonts w:ascii="Arial" w:hAnsi="Arial" w:cs="Arial"/>
                <w:b/>
                <w:sz w:val="16"/>
                <w:szCs w:val="16"/>
              </w:rPr>
            </w:pPr>
            <w:r w:rsidRPr="00605919">
              <w:rPr>
                <w:rFonts w:ascii="Arial" w:hAnsi="Arial" w:cs="Arial"/>
                <w:b/>
                <w:bCs/>
                <w:sz w:val="16"/>
                <w:szCs w:val="16"/>
              </w:rPr>
              <w:t>Vendor</w:t>
            </w:r>
          </w:p>
        </w:tc>
        <w:tc>
          <w:tcPr>
            <w:tcW w:w="2101"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199937C6" w14:textId="77777777" w:rsidR="00AC01D0" w:rsidRPr="00605919" w:rsidRDefault="00AC01D0" w:rsidP="00043FB6">
            <w:pPr>
              <w:spacing w:before="228"/>
              <w:jc w:val="center"/>
              <w:rPr>
                <w:rFonts w:ascii="Arial" w:hAnsi="Arial" w:cs="Arial"/>
                <w:b/>
                <w:sz w:val="16"/>
                <w:szCs w:val="16"/>
              </w:rPr>
            </w:pPr>
            <w:r w:rsidRPr="00605919">
              <w:rPr>
                <w:rFonts w:ascii="Arial" w:hAnsi="Arial" w:cs="Arial"/>
                <w:b/>
                <w:bCs/>
                <w:sz w:val="16"/>
                <w:szCs w:val="16"/>
              </w:rPr>
              <w:t>Antigen Retrieval</w:t>
            </w:r>
          </w:p>
        </w:tc>
        <w:tc>
          <w:tcPr>
            <w:tcW w:w="1233"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25FD58D5" w14:textId="77777777" w:rsidR="00AC01D0" w:rsidRPr="00605919" w:rsidRDefault="00AC01D0" w:rsidP="00043FB6">
            <w:pPr>
              <w:spacing w:before="228"/>
              <w:jc w:val="center"/>
              <w:rPr>
                <w:rFonts w:ascii="Arial" w:hAnsi="Arial" w:cs="Arial"/>
                <w:b/>
                <w:sz w:val="16"/>
                <w:szCs w:val="16"/>
              </w:rPr>
            </w:pPr>
            <w:r w:rsidRPr="00605919">
              <w:rPr>
                <w:rFonts w:ascii="Arial" w:hAnsi="Arial" w:cs="Arial"/>
                <w:b/>
                <w:bCs/>
                <w:sz w:val="16"/>
                <w:szCs w:val="16"/>
              </w:rPr>
              <w:t>Dilution</w:t>
            </w:r>
          </w:p>
        </w:tc>
        <w:tc>
          <w:tcPr>
            <w:tcW w:w="1667"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0345BC2C" w14:textId="77777777" w:rsidR="00AC01D0" w:rsidRPr="00605919" w:rsidRDefault="00AC01D0" w:rsidP="00043FB6">
            <w:pPr>
              <w:spacing w:before="228"/>
              <w:jc w:val="center"/>
              <w:rPr>
                <w:rFonts w:ascii="Arial" w:hAnsi="Arial" w:cs="Arial"/>
                <w:b/>
                <w:sz w:val="16"/>
                <w:szCs w:val="16"/>
              </w:rPr>
            </w:pPr>
            <w:r w:rsidRPr="00605919">
              <w:rPr>
                <w:rFonts w:ascii="Arial" w:hAnsi="Arial" w:cs="Arial"/>
                <w:b/>
                <w:bCs/>
                <w:sz w:val="16"/>
                <w:szCs w:val="16"/>
              </w:rPr>
              <w:t>RRID #</w:t>
            </w:r>
          </w:p>
        </w:tc>
      </w:tr>
      <w:tr w:rsidR="00AC01D0" w:rsidRPr="00605919" w14:paraId="6293AFC0" w14:textId="77777777" w:rsidTr="006130E4">
        <w:trPr>
          <w:trHeight w:val="534"/>
        </w:trPr>
        <w:tc>
          <w:tcPr>
            <w:tcW w:w="1666"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136AB61"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CD3</w:t>
            </w:r>
          </w:p>
        </w:tc>
        <w:tc>
          <w:tcPr>
            <w:tcW w:w="1924"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72" w:type="dxa"/>
              <w:right w:w="15" w:type="dxa"/>
            </w:tcMar>
            <w:vAlign w:val="bottom"/>
            <w:hideMark/>
          </w:tcPr>
          <w:p w14:paraId="495961DC"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CD3-12; rat IgG1</w:t>
            </w:r>
          </w:p>
        </w:tc>
        <w:tc>
          <w:tcPr>
            <w:tcW w:w="140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050C028D" w14:textId="53ED9AA4"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Abcam</w:t>
            </w:r>
          </w:p>
        </w:tc>
        <w:tc>
          <w:tcPr>
            <w:tcW w:w="2101"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8CA9598"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TRIS-EDTA pH 9</w:t>
            </w:r>
          </w:p>
        </w:tc>
        <w:tc>
          <w:tcPr>
            <w:tcW w:w="1233"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ED9AECD"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1/400</w:t>
            </w:r>
          </w:p>
        </w:tc>
        <w:tc>
          <w:tcPr>
            <w:tcW w:w="1667"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013CC5C"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AB_2889189</w:t>
            </w:r>
          </w:p>
        </w:tc>
      </w:tr>
      <w:tr w:rsidR="00AC01D0" w:rsidRPr="00605919" w14:paraId="32E7CED3" w14:textId="77777777" w:rsidTr="006130E4">
        <w:trPr>
          <w:trHeight w:val="502"/>
        </w:trPr>
        <w:tc>
          <w:tcPr>
            <w:tcW w:w="166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6CA39C8"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CD4</w:t>
            </w:r>
          </w:p>
        </w:tc>
        <w:tc>
          <w:tcPr>
            <w:tcW w:w="192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717901D"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4SM95; rat IgG1</w:t>
            </w:r>
          </w:p>
        </w:tc>
        <w:tc>
          <w:tcPr>
            <w:tcW w:w="140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E0075F0" w14:textId="5D5256E0"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Invitrogen</w:t>
            </w:r>
          </w:p>
        </w:tc>
        <w:tc>
          <w:tcPr>
            <w:tcW w:w="210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02B94405"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TRIS-EDTA pH 9</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8732067"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1/400</w:t>
            </w:r>
          </w:p>
        </w:tc>
        <w:tc>
          <w:tcPr>
            <w:tcW w:w="166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3AEC5D2"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AB_2573008</w:t>
            </w:r>
          </w:p>
        </w:tc>
      </w:tr>
      <w:tr w:rsidR="00AC01D0" w:rsidRPr="00605919" w14:paraId="6E791E33" w14:textId="77777777" w:rsidTr="006130E4">
        <w:trPr>
          <w:trHeight w:val="466"/>
        </w:trPr>
        <w:tc>
          <w:tcPr>
            <w:tcW w:w="166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01F63DB6"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CD8</w:t>
            </w:r>
          </w:p>
        </w:tc>
        <w:tc>
          <w:tcPr>
            <w:tcW w:w="192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EAA266A"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4SM16; rat IgG2a</w:t>
            </w:r>
          </w:p>
        </w:tc>
        <w:tc>
          <w:tcPr>
            <w:tcW w:w="140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0908C4C" w14:textId="186D4F5A"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Invitrogen</w:t>
            </w:r>
          </w:p>
        </w:tc>
        <w:tc>
          <w:tcPr>
            <w:tcW w:w="210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04631DA6"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TRIS-EDTA pH 9</w:t>
            </w:r>
          </w:p>
        </w:tc>
        <w:tc>
          <w:tcPr>
            <w:tcW w:w="123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9751B34"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1/400</w:t>
            </w:r>
          </w:p>
        </w:tc>
        <w:tc>
          <w:tcPr>
            <w:tcW w:w="166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CA1990B"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AB_2637159</w:t>
            </w:r>
          </w:p>
        </w:tc>
      </w:tr>
      <w:tr w:rsidR="00AC01D0" w:rsidRPr="00605919" w14:paraId="675A9F54" w14:textId="77777777" w:rsidTr="006130E4">
        <w:trPr>
          <w:trHeight w:val="439"/>
        </w:trPr>
        <w:tc>
          <w:tcPr>
            <w:tcW w:w="166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7887740"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Foxp3</w:t>
            </w:r>
          </w:p>
        </w:tc>
        <w:tc>
          <w:tcPr>
            <w:tcW w:w="192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09539B4F"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FJK-16s; rat IgG2a</w:t>
            </w:r>
          </w:p>
        </w:tc>
        <w:tc>
          <w:tcPr>
            <w:tcW w:w="140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779DCFF" w14:textId="3489F993"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Invitrogen</w:t>
            </w:r>
          </w:p>
        </w:tc>
        <w:tc>
          <w:tcPr>
            <w:tcW w:w="210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91FFE6C"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Citrate pH 6</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B7062A1"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1/200</w:t>
            </w:r>
          </w:p>
        </w:tc>
        <w:tc>
          <w:tcPr>
            <w:tcW w:w="166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1849BD2"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AB_467576</w:t>
            </w:r>
          </w:p>
        </w:tc>
      </w:tr>
      <w:tr w:rsidR="00AC01D0" w:rsidRPr="00605919" w14:paraId="1C205DF6" w14:textId="77777777" w:rsidTr="006130E4">
        <w:trPr>
          <w:trHeight w:val="493"/>
        </w:trPr>
        <w:tc>
          <w:tcPr>
            <w:tcW w:w="166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A9F43C4"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F4/80</w:t>
            </w:r>
          </w:p>
        </w:tc>
        <w:tc>
          <w:tcPr>
            <w:tcW w:w="192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AF77F68"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CI:A3-1; rat IgG2b</w:t>
            </w:r>
          </w:p>
        </w:tc>
        <w:tc>
          <w:tcPr>
            <w:tcW w:w="140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3DFA461" w14:textId="2C3859FD"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BioRad</w:t>
            </w:r>
          </w:p>
        </w:tc>
        <w:tc>
          <w:tcPr>
            <w:tcW w:w="210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5B1F0C9"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Citrate pH 6</w:t>
            </w:r>
          </w:p>
        </w:tc>
        <w:tc>
          <w:tcPr>
            <w:tcW w:w="123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66F16CD"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1/400</w:t>
            </w:r>
          </w:p>
        </w:tc>
        <w:tc>
          <w:tcPr>
            <w:tcW w:w="166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ECA90C2"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AB_323279</w:t>
            </w:r>
          </w:p>
        </w:tc>
      </w:tr>
      <w:tr w:rsidR="00AC01D0" w:rsidRPr="00605919" w14:paraId="63334965" w14:textId="77777777" w:rsidTr="006130E4">
        <w:trPr>
          <w:trHeight w:val="376"/>
        </w:trPr>
        <w:tc>
          <w:tcPr>
            <w:tcW w:w="166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0C16708"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MPO</w:t>
            </w:r>
          </w:p>
        </w:tc>
        <w:tc>
          <w:tcPr>
            <w:tcW w:w="192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69A6E61"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2D4; Mouse IgG1</w:t>
            </w:r>
          </w:p>
        </w:tc>
        <w:tc>
          <w:tcPr>
            <w:tcW w:w="140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D895C39" w14:textId="08E113BC"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Abcam</w:t>
            </w:r>
          </w:p>
        </w:tc>
        <w:tc>
          <w:tcPr>
            <w:tcW w:w="210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79A3E081"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Citrate pH 6</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EE8A0FD"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1/400</w:t>
            </w:r>
          </w:p>
        </w:tc>
        <w:tc>
          <w:tcPr>
            <w:tcW w:w="166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D74C195"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AB_2050022</w:t>
            </w:r>
          </w:p>
        </w:tc>
      </w:tr>
      <w:tr w:rsidR="00AC01D0" w:rsidRPr="00605919" w14:paraId="398B8025" w14:textId="77777777" w:rsidTr="006130E4">
        <w:trPr>
          <w:trHeight w:val="439"/>
        </w:trPr>
        <w:tc>
          <w:tcPr>
            <w:tcW w:w="166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193807B"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B220</w:t>
            </w:r>
          </w:p>
        </w:tc>
        <w:tc>
          <w:tcPr>
            <w:tcW w:w="192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2B4D1E3"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RA3-6B2; rat IgG2a</w:t>
            </w:r>
          </w:p>
        </w:tc>
        <w:tc>
          <w:tcPr>
            <w:tcW w:w="140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7DE4DE2F" w14:textId="3DBEB816"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BD</w:t>
            </w:r>
          </w:p>
        </w:tc>
        <w:tc>
          <w:tcPr>
            <w:tcW w:w="210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02CA06B"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Citrate pH 6</w:t>
            </w:r>
          </w:p>
        </w:tc>
        <w:tc>
          <w:tcPr>
            <w:tcW w:w="123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B12FFB6"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1/200</w:t>
            </w:r>
          </w:p>
        </w:tc>
        <w:tc>
          <w:tcPr>
            <w:tcW w:w="166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02E8D6F7"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AB_394614</w:t>
            </w:r>
          </w:p>
        </w:tc>
      </w:tr>
      <w:tr w:rsidR="00AC01D0" w:rsidRPr="00605919" w14:paraId="54A1E0C0" w14:textId="77777777" w:rsidTr="006130E4">
        <w:trPr>
          <w:trHeight w:val="475"/>
        </w:trPr>
        <w:tc>
          <w:tcPr>
            <w:tcW w:w="166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7BFF10C"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Keratin 17/19</w:t>
            </w:r>
          </w:p>
        </w:tc>
        <w:tc>
          <w:tcPr>
            <w:tcW w:w="192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98F2F87"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D32D9; rabbit mAb</w:t>
            </w:r>
          </w:p>
        </w:tc>
        <w:tc>
          <w:tcPr>
            <w:tcW w:w="140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51F2389" w14:textId="672FB9C3"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Cell Signal</w:t>
            </w:r>
          </w:p>
        </w:tc>
        <w:tc>
          <w:tcPr>
            <w:tcW w:w="210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76A32245"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Citrate pH 6</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B66B9A9"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1/1000</w:t>
            </w:r>
          </w:p>
        </w:tc>
        <w:tc>
          <w:tcPr>
            <w:tcW w:w="166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EED6754"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AB_2797912</w:t>
            </w:r>
          </w:p>
        </w:tc>
      </w:tr>
      <w:tr w:rsidR="00AC01D0" w:rsidRPr="00605919" w14:paraId="09174D3A" w14:textId="77777777" w:rsidTr="006130E4">
        <w:trPr>
          <w:trHeight w:val="538"/>
        </w:trPr>
        <w:tc>
          <w:tcPr>
            <w:tcW w:w="166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137FA6B"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Podoplanin</w:t>
            </w:r>
          </w:p>
        </w:tc>
        <w:tc>
          <w:tcPr>
            <w:tcW w:w="192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B8EBE74"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Pmab-1;rat IgG2a</w:t>
            </w:r>
          </w:p>
        </w:tc>
        <w:tc>
          <w:tcPr>
            <w:tcW w:w="140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E2D2AF9" w14:textId="2CF665BA"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BioLegend</w:t>
            </w:r>
          </w:p>
        </w:tc>
        <w:tc>
          <w:tcPr>
            <w:tcW w:w="210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5D6938F" w14:textId="4C5D1CA1"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n/a</w:t>
            </w:r>
          </w:p>
        </w:tc>
        <w:tc>
          <w:tcPr>
            <w:tcW w:w="123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3E7AD97"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1/200</w:t>
            </w:r>
          </w:p>
        </w:tc>
        <w:tc>
          <w:tcPr>
            <w:tcW w:w="166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09FB4F21"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AB_2750408</w:t>
            </w:r>
          </w:p>
        </w:tc>
      </w:tr>
      <w:tr w:rsidR="00AC01D0" w:rsidRPr="00605919" w14:paraId="23108193" w14:textId="77777777" w:rsidTr="006130E4">
        <w:trPr>
          <w:trHeight w:val="502"/>
        </w:trPr>
        <w:tc>
          <w:tcPr>
            <w:tcW w:w="166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DFA724D"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CD326</w:t>
            </w:r>
          </w:p>
        </w:tc>
        <w:tc>
          <w:tcPr>
            <w:tcW w:w="192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BFFD1B5"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G8.8;rat IgG2a</w:t>
            </w:r>
          </w:p>
        </w:tc>
        <w:tc>
          <w:tcPr>
            <w:tcW w:w="140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01CEF82" w14:textId="03A95C0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BioLegend</w:t>
            </w:r>
          </w:p>
        </w:tc>
        <w:tc>
          <w:tcPr>
            <w:tcW w:w="210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011D37A8" w14:textId="73101E08"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n/a</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8ECCAF2"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1/200</w:t>
            </w:r>
          </w:p>
        </w:tc>
        <w:tc>
          <w:tcPr>
            <w:tcW w:w="166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0F32987C"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AB_1134099</w:t>
            </w:r>
          </w:p>
        </w:tc>
      </w:tr>
      <w:tr w:rsidR="00AC01D0" w:rsidRPr="00605919" w14:paraId="25CF8753" w14:textId="77777777" w:rsidTr="006130E4">
        <w:trPr>
          <w:trHeight w:val="385"/>
        </w:trPr>
        <w:tc>
          <w:tcPr>
            <w:tcW w:w="166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B47A48A"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IgA</w:t>
            </w:r>
          </w:p>
        </w:tc>
        <w:tc>
          <w:tcPr>
            <w:tcW w:w="192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6802E8F" w14:textId="2872E693"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 xml:space="preserve">Polyclonal </w:t>
            </w:r>
          </w:p>
        </w:tc>
        <w:tc>
          <w:tcPr>
            <w:tcW w:w="140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E86D10E" w14:textId="133C28A6"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SBA</w:t>
            </w:r>
          </w:p>
        </w:tc>
        <w:tc>
          <w:tcPr>
            <w:tcW w:w="210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50EED44" w14:textId="20803F7B"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n/a</w:t>
            </w:r>
          </w:p>
        </w:tc>
        <w:tc>
          <w:tcPr>
            <w:tcW w:w="123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8B101C0"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1/500</w:t>
            </w:r>
          </w:p>
        </w:tc>
        <w:tc>
          <w:tcPr>
            <w:tcW w:w="166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99CF77E"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AB_2794378</w:t>
            </w:r>
          </w:p>
        </w:tc>
      </w:tr>
      <w:tr w:rsidR="00AC01D0" w:rsidRPr="00605919" w14:paraId="4FB6FD23" w14:textId="77777777" w:rsidTr="006130E4">
        <w:trPr>
          <w:trHeight w:val="448"/>
        </w:trPr>
        <w:tc>
          <w:tcPr>
            <w:tcW w:w="166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58739DF"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IgG</w:t>
            </w:r>
          </w:p>
        </w:tc>
        <w:tc>
          <w:tcPr>
            <w:tcW w:w="192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FC3D4C3" w14:textId="6AED30B8"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Polyclonal</w:t>
            </w:r>
          </w:p>
        </w:tc>
        <w:tc>
          <w:tcPr>
            <w:tcW w:w="140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6C611E3" w14:textId="05F03350"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SBA</w:t>
            </w:r>
          </w:p>
        </w:tc>
        <w:tc>
          <w:tcPr>
            <w:tcW w:w="210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7A8EB2A" w14:textId="16B107AD"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n/a</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652587D"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1/2000</w:t>
            </w:r>
          </w:p>
        </w:tc>
        <w:tc>
          <w:tcPr>
            <w:tcW w:w="166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0199005"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AB_2794359</w:t>
            </w:r>
          </w:p>
        </w:tc>
      </w:tr>
      <w:tr w:rsidR="00AC01D0" w:rsidRPr="00605919" w14:paraId="4DF7D045" w14:textId="77777777" w:rsidTr="006130E4">
        <w:trPr>
          <w:trHeight w:val="412"/>
        </w:trPr>
        <w:tc>
          <w:tcPr>
            <w:tcW w:w="166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A1A0214"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IgM</w:t>
            </w:r>
          </w:p>
        </w:tc>
        <w:tc>
          <w:tcPr>
            <w:tcW w:w="192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2CE955B" w14:textId="5B046640"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 xml:space="preserve">Polyclonal </w:t>
            </w:r>
          </w:p>
        </w:tc>
        <w:tc>
          <w:tcPr>
            <w:tcW w:w="140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A44809A"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SBA;1020-32</w:t>
            </w:r>
          </w:p>
        </w:tc>
        <w:tc>
          <w:tcPr>
            <w:tcW w:w="210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10664CB" w14:textId="52D37EB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n/a</w:t>
            </w:r>
          </w:p>
        </w:tc>
        <w:tc>
          <w:tcPr>
            <w:tcW w:w="123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7D559935"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1/500</w:t>
            </w:r>
          </w:p>
        </w:tc>
        <w:tc>
          <w:tcPr>
            <w:tcW w:w="166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7E381CF"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AB_2794223</w:t>
            </w:r>
          </w:p>
        </w:tc>
      </w:tr>
      <w:tr w:rsidR="00AC01D0" w:rsidRPr="00605919" w14:paraId="7BD21176" w14:textId="77777777" w:rsidTr="006130E4">
        <w:trPr>
          <w:trHeight w:val="664"/>
        </w:trPr>
        <w:tc>
          <w:tcPr>
            <w:tcW w:w="166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6FDBA63"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F4/80</w:t>
            </w:r>
          </w:p>
        </w:tc>
        <w:tc>
          <w:tcPr>
            <w:tcW w:w="192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EE44134"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BM8</w:t>
            </w:r>
          </w:p>
        </w:tc>
        <w:tc>
          <w:tcPr>
            <w:tcW w:w="140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5A64E8B" w14:textId="2B2032EB"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BioLegend</w:t>
            </w:r>
          </w:p>
        </w:tc>
        <w:tc>
          <w:tcPr>
            <w:tcW w:w="210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81FFE7D" w14:textId="7D103D4D"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n/a</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E72F301"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1/200</w:t>
            </w:r>
          </w:p>
        </w:tc>
        <w:tc>
          <w:tcPr>
            <w:tcW w:w="166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0AE12EEE"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AB_893480</w:t>
            </w:r>
          </w:p>
        </w:tc>
      </w:tr>
      <w:tr w:rsidR="00AC01D0" w:rsidRPr="00605919" w14:paraId="59B3D89C" w14:textId="77777777" w:rsidTr="006130E4">
        <w:trPr>
          <w:trHeight w:val="529"/>
        </w:trPr>
        <w:tc>
          <w:tcPr>
            <w:tcW w:w="166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4F4D421"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CD31</w:t>
            </w:r>
          </w:p>
        </w:tc>
        <w:tc>
          <w:tcPr>
            <w:tcW w:w="192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7F7ABDFE"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390</w:t>
            </w:r>
          </w:p>
        </w:tc>
        <w:tc>
          <w:tcPr>
            <w:tcW w:w="140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2D7A878" w14:textId="0D4E20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BioLegend</w:t>
            </w:r>
          </w:p>
        </w:tc>
        <w:tc>
          <w:tcPr>
            <w:tcW w:w="210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666CC59" w14:textId="730CBB44"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n/a</w:t>
            </w:r>
          </w:p>
        </w:tc>
        <w:tc>
          <w:tcPr>
            <w:tcW w:w="123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70BA5A7B"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1/200</w:t>
            </w:r>
          </w:p>
        </w:tc>
        <w:tc>
          <w:tcPr>
            <w:tcW w:w="166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82E0CF5" w14:textId="77777777" w:rsidR="00AC01D0" w:rsidRPr="00605919" w:rsidRDefault="00AC01D0" w:rsidP="00043FB6">
            <w:pPr>
              <w:spacing w:before="228"/>
              <w:jc w:val="center"/>
              <w:rPr>
                <w:rFonts w:ascii="Arial" w:hAnsi="Arial" w:cs="Arial"/>
                <w:bCs/>
                <w:sz w:val="16"/>
                <w:szCs w:val="16"/>
              </w:rPr>
            </w:pPr>
            <w:r w:rsidRPr="00605919">
              <w:rPr>
                <w:rFonts w:ascii="Arial" w:hAnsi="Arial" w:cs="Arial"/>
                <w:bCs/>
                <w:sz w:val="16"/>
                <w:szCs w:val="16"/>
              </w:rPr>
              <w:t>AB_312903</w:t>
            </w:r>
          </w:p>
        </w:tc>
      </w:tr>
    </w:tbl>
    <w:p w14:paraId="659E1202" w14:textId="77777777" w:rsidR="00AC01D0" w:rsidRPr="00AA14B0" w:rsidRDefault="00AC01D0" w:rsidP="003D77EB">
      <w:pPr>
        <w:spacing w:before="228"/>
        <w:ind w:left="490"/>
        <w:jc w:val="center"/>
        <w:rPr>
          <w:rFonts w:ascii="Arial" w:hAnsi="Arial" w:cs="Arial"/>
          <w:b/>
        </w:rPr>
      </w:pPr>
      <w:r w:rsidRPr="00AA14B0">
        <w:rPr>
          <w:rFonts w:ascii="Arial" w:hAnsi="Arial" w:cs="Arial"/>
          <w:b/>
        </w:rPr>
        <w:lastRenderedPageBreak/>
        <w:t>Supplemental</w:t>
      </w:r>
      <w:r w:rsidRPr="00AA14B0">
        <w:rPr>
          <w:rFonts w:ascii="Arial" w:hAnsi="Arial" w:cs="Arial"/>
          <w:b/>
          <w:spacing w:val="-10"/>
        </w:rPr>
        <w:t xml:space="preserve"> </w:t>
      </w:r>
      <w:r w:rsidRPr="00AA14B0">
        <w:rPr>
          <w:rFonts w:ascii="Arial" w:hAnsi="Arial" w:cs="Arial"/>
          <w:b/>
        </w:rPr>
        <w:t>Table</w:t>
      </w:r>
      <w:r w:rsidRPr="00AA14B0">
        <w:rPr>
          <w:rFonts w:ascii="Arial" w:hAnsi="Arial" w:cs="Arial"/>
          <w:b/>
          <w:spacing w:val="-4"/>
        </w:rPr>
        <w:t xml:space="preserve"> </w:t>
      </w:r>
      <w:r w:rsidRPr="00AA14B0">
        <w:rPr>
          <w:rFonts w:ascii="Arial" w:hAnsi="Arial" w:cs="Arial"/>
          <w:b/>
        </w:rPr>
        <w:t>2.</w:t>
      </w:r>
      <w:r w:rsidRPr="00AA14B0">
        <w:rPr>
          <w:rFonts w:ascii="Arial" w:hAnsi="Arial" w:cs="Arial"/>
          <w:b/>
          <w:spacing w:val="-12"/>
        </w:rPr>
        <w:t xml:space="preserve"> </w:t>
      </w:r>
      <w:r w:rsidRPr="00AA14B0">
        <w:rPr>
          <w:rFonts w:ascii="Arial" w:hAnsi="Arial" w:cs="Arial"/>
          <w:b/>
        </w:rPr>
        <w:t>FACS</w:t>
      </w:r>
      <w:r w:rsidRPr="00AA14B0">
        <w:rPr>
          <w:rFonts w:ascii="Arial" w:hAnsi="Arial" w:cs="Arial"/>
          <w:b/>
          <w:spacing w:val="-22"/>
        </w:rPr>
        <w:t xml:space="preserve"> </w:t>
      </w:r>
      <w:r w:rsidRPr="00AA14B0">
        <w:rPr>
          <w:rFonts w:ascii="Arial" w:hAnsi="Arial" w:cs="Arial"/>
          <w:b/>
        </w:rPr>
        <w:t>Antibody</w:t>
      </w:r>
      <w:r w:rsidRPr="00AA14B0">
        <w:rPr>
          <w:rFonts w:ascii="Arial" w:hAnsi="Arial" w:cs="Arial"/>
          <w:b/>
          <w:spacing w:val="-11"/>
        </w:rPr>
        <w:t xml:space="preserve"> </w:t>
      </w:r>
      <w:r w:rsidRPr="00AA14B0">
        <w:rPr>
          <w:rFonts w:ascii="Arial" w:hAnsi="Arial" w:cs="Arial"/>
          <w:b/>
          <w:spacing w:val="-4"/>
        </w:rPr>
        <w:t>List</w:t>
      </w:r>
    </w:p>
    <w:tbl>
      <w:tblPr>
        <w:tblW w:w="934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58"/>
        <w:gridCol w:w="1558"/>
        <w:gridCol w:w="1558"/>
        <w:gridCol w:w="1558"/>
        <w:gridCol w:w="1558"/>
        <w:gridCol w:w="1558"/>
      </w:tblGrid>
      <w:tr w:rsidR="00AC01D0" w:rsidRPr="00F64538" w14:paraId="3C90A629" w14:textId="77777777" w:rsidTr="00043FB6">
        <w:trPr>
          <w:trHeight w:val="178"/>
        </w:trPr>
        <w:tc>
          <w:tcPr>
            <w:tcW w:w="1558" w:type="dxa"/>
            <w:tcBorders>
              <w:bottom w:val="single" w:sz="24" w:space="0" w:color="FFFFFF"/>
            </w:tcBorders>
            <w:shd w:val="clear" w:color="auto" w:fill="000000"/>
          </w:tcPr>
          <w:p w14:paraId="7C25B834" w14:textId="77777777" w:rsidR="00AC01D0" w:rsidRPr="00F64538" w:rsidRDefault="00AC01D0" w:rsidP="00043FB6">
            <w:pPr>
              <w:pStyle w:val="TableParagraph"/>
              <w:spacing w:line="191" w:lineRule="exact"/>
              <w:ind w:left="45"/>
              <w:rPr>
                <w:b/>
                <w:sz w:val="20"/>
                <w:szCs w:val="20"/>
              </w:rPr>
            </w:pPr>
            <w:r w:rsidRPr="00F64538">
              <w:rPr>
                <w:b/>
                <w:spacing w:val="-2"/>
                <w:w w:val="105"/>
                <w:sz w:val="20"/>
                <w:szCs w:val="20"/>
              </w:rPr>
              <w:t>Antibody</w:t>
            </w:r>
          </w:p>
        </w:tc>
        <w:tc>
          <w:tcPr>
            <w:tcW w:w="1558" w:type="dxa"/>
            <w:tcBorders>
              <w:bottom w:val="single" w:sz="24" w:space="0" w:color="FFFFFF"/>
            </w:tcBorders>
            <w:shd w:val="clear" w:color="auto" w:fill="000000"/>
          </w:tcPr>
          <w:p w14:paraId="4E18AF28" w14:textId="77777777" w:rsidR="00AC01D0" w:rsidRPr="00F64538" w:rsidRDefault="00AC01D0" w:rsidP="00043FB6">
            <w:pPr>
              <w:pStyle w:val="TableParagraph"/>
              <w:spacing w:line="191" w:lineRule="exact"/>
              <w:ind w:left="46"/>
              <w:rPr>
                <w:b/>
                <w:sz w:val="20"/>
                <w:szCs w:val="20"/>
              </w:rPr>
            </w:pPr>
            <w:r w:rsidRPr="00F64538">
              <w:rPr>
                <w:b/>
                <w:spacing w:val="-2"/>
                <w:w w:val="105"/>
                <w:sz w:val="20"/>
                <w:szCs w:val="20"/>
              </w:rPr>
              <w:t>Supplier</w:t>
            </w:r>
          </w:p>
        </w:tc>
        <w:tc>
          <w:tcPr>
            <w:tcW w:w="1558" w:type="dxa"/>
            <w:tcBorders>
              <w:bottom w:val="single" w:sz="24" w:space="0" w:color="FFFFFF"/>
            </w:tcBorders>
            <w:shd w:val="clear" w:color="auto" w:fill="000000"/>
          </w:tcPr>
          <w:p w14:paraId="24046C92" w14:textId="77777777" w:rsidR="00AC01D0" w:rsidRPr="00F64538" w:rsidRDefault="00AC01D0" w:rsidP="00043FB6">
            <w:pPr>
              <w:pStyle w:val="TableParagraph"/>
              <w:spacing w:line="191" w:lineRule="exact"/>
              <w:ind w:left="53"/>
              <w:rPr>
                <w:b/>
                <w:sz w:val="20"/>
                <w:szCs w:val="20"/>
              </w:rPr>
            </w:pPr>
            <w:r w:rsidRPr="00F64538">
              <w:rPr>
                <w:b/>
                <w:spacing w:val="-4"/>
                <w:w w:val="105"/>
                <w:sz w:val="20"/>
                <w:szCs w:val="20"/>
              </w:rPr>
              <w:t>Clone</w:t>
            </w:r>
          </w:p>
        </w:tc>
        <w:tc>
          <w:tcPr>
            <w:tcW w:w="1558" w:type="dxa"/>
            <w:tcBorders>
              <w:bottom w:val="single" w:sz="24" w:space="0" w:color="FFFFFF"/>
            </w:tcBorders>
            <w:shd w:val="clear" w:color="auto" w:fill="000000"/>
          </w:tcPr>
          <w:p w14:paraId="58C5EB1D" w14:textId="77777777" w:rsidR="00AC01D0" w:rsidRPr="00F64538" w:rsidRDefault="00AC01D0" w:rsidP="00043FB6">
            <w:pPr>
              <w:pStyle w:val="TableParagraph"/>
              <w:spacing w:line="191" w:lineRule="exact"/>
              <w:ind w:left="56"/>
              <w:rPr>
                <w:b/>
                <w:sz w:val="20"/>
                <w:szCs w:val="20"/>
              </w:rPr>
            </w:pPr>
            <w:r w:rsidRPr="00F64538">
              <w:rPr>
                <w:b/>
                <w:spacing w:val="-2"/>
                <w:w w:val="105"/>
                <w:sz w:val="20"/>
                <w:szCs w:val="20"/>
              </w:rPr>
              <w:t>Dilution</w:t>
            </w:r>
          </w:p>
        </w:tc>
        <w:tc>
          <w:tcPr>
            <w:tcW w:w="1558" w:type="dxa"/>
            <w:tcBorders>
              <w:bottom w:val="single" w:sz="24" w:space="0" w:color="FFFFFF"/>
            </w:tcBorders>
            <w:shd w:val="clear" w:color="auto" w:fill="000000"/>
          </w:tcPr>
          <w:p w14:paraId="3BD99BB7" w14:textId="77777777" w:rsidR="00AC01D0" w:rsidRPr="00F64538" w:rsidRDefault="00AC01D0" w:rsidP="00043FB6">
            <w:pPr>
              <w:pStyle w:val="TableParagraph"/>
              <w:spacing w:line="191" w:lineRule="exact"/>
              <w:ind w:left="57"/>
              <w:rPr>
                <w:b/>
                <w:sz w:val="20"/>
                <w:szCs w:val="20"/>
              </w:rPr>
            </w:pPr>
            <w:r w:rsidRPr="00F64538">
              <w:rPr>
                <w:b/>
                <w:spacing w:val="-5"/>
                <w:w w:val="105"/>
                <w:sz w:val="20"/>
                <w:szCs w:val="20"/>
              </w:rPr>
              <w:t xml:space="preserve">Cat </w:t>
            </w:r>
          </w:p>
        </w:tc>
        <w:tc>
          <w:tcPr>
            <w:tcW w:w="1558" w:type="dxa"/>
            <w:tcBorders>
              <w:bottom w:val="single" w:sz="24" w:space="0" w:color="FFFFFF"/>
            </w:tcBorders>
            <w:shd w:val="clear" w:color="auto" w:fill="000000"/>
          </w:tcPr>
          <w:p w14:paraId="26378FB4" w14:textId="77777777" w:rsidR="00AC01D0" w:rsidRPr="00F64538" w:rsidRDefault="00AC01D0" w:rsidP="00043FB6">
            <w:pPr>
              <w:pStyle w:val="TableParagraph"/>
              <w:spacing w:line="191" w:lineRule="exact"/>
              <w:ind w:left="61"/>
              <w:rPr>
                <w:b/>
                <w:sz w:val="20"/>
                <w:szCs w:val="20"/>
              </w:rPr>
            </w:pPr>
            <w:r w:rsidRPr="00F64538">
              <w:rPr>
                <w:b/>
                <w:spacing w:val="-4"/>
                <w:w w:val="105"/>
                <w:sz w:val="20"/>
                <w:szCs w:val="20"/>
              </w:rPr>
              <w:t xml:space="preserve">RRID </w:t>
            </w:r>
          </w:p>
        </w:tc>
      </w:tr>
      <w:tr w:rsidR="00AC01D0" w:rsidRPr="00F64538" w14:paraId="11478A3C" w14:textId="77777777" w:rsidTr="00043FB6">
        <w:trPr>
          <w:trHeight w:val="432"/>
        </w:trPr>
        <w:tc>
          <w:tcPr>
            <w:tcW w:w="1558" w:type="dxa"/>
            <w:tcBorders>
              <w:top w:val="single" w:sz="24" w:space="0" w:color="FFFFFF"/>
            </w:tcBorders>
            <w:shd w:val="clear" w:color="auto" w:fill="000000"/>
          </w:tcPr>
          <w:p w14:paraId="14434E76" w14:textId="77777777" w:rsidR="00AC01D0" w:rsidRPr="00F64538" w:rsidRDefault="00AC01D0" w:rsidP="00043FB6">
            <w:pPr>
              <w:pStyle w:val="TableParagraph"/>
              <w:spacing w:line="147" w:lineRule="exact"/>
              <w:ind w:left="44" w:right="70"/>
              <w:rPr>
                <w:bCs/>
                <w:sz w:val="16"/>
                <w:szCs w:val="16"/>
              </w:rPr>
            </w:pPr>
            <w:r w:rsidRPr="00F64538">
              <w:rPr>
                <w:bCs/>
                <w:w w:val="105"/>
                <w:sz w:val="16"/>
                <w:szCs w:val="16"/>
              </w:rPr>
              <w:t>NK</w:t>
            </w:r>
            <w:r w:rsidRPr="00F64538">
              <w:rPr>
                <w:bCs/>
                <w:spacing w:val="-13"/>
                <w:w w:val="105"/>
                <w:sz w:val="16"/>
                <w:szCs w:val="16"/>
              </w:rPr>
              <w:t xml:space="preserve"> </w:t>
            </w:r>
            <w:r w:rsidRPr="00F64538">
              <w:rPr>
                <w:bCs/>
                <w:w w:val="105"/>
                <w:sz w:val="16"/>
                <w:szCs w:val="16"/>
              </w:rPr>
              <w:t>1.1</w:t>
            </w:r>
            <w:r w:rsidRPr="00F64538">
              <w:rPr>
                <w:bCs/>
                <w:spacing w:val="-12"/>
                <w:w w:val="105"/>
                <w:sz w:val="16"/>
                <w:szCs w:val="16"/>
              </w:rPr>
              <w:t xml:space="preserve"> </w:t>
            </w:r>
            <w:r w:rsidRPr="00F64538">
              <w:rPr>
                <w:bCs/>
                <w:spacing w:val="-4"/>
                <w:w w:val="105"/>
                <w:sz w:val="16"/>
                <w:szCs w:val="16"/>
              </w:rPr>
              <w:t>FITC</w:t>
            </w:r>
          </w:p>
        </w:tc>
        <w:tc>
          <w:tcPr>
            <w:tcW w:w="1558" w:type="dxa"/>
            <w:tcBorders>
              <w:top w:val="single" w:sz="24" w:space="0" w:color="FFFFFF"/>
            </w:tcBorders>
            <w:shd w:val="clear" w:color="auto" w:fill="CACACA"/>
          </w:tcPr>
          <w:p w14:paraId="7525B6FE" w14:textId="77777777" w:rsidR="00AC01D0" w:rsidRPr="00F64538" w:rsidRDefault="00AC01D0" w:rsidP="00043FB6">
            <w:pPr>
              <w:pStyle w:val="TableParagraph"/>
              <w:spacing w:line="147" w:lineRule="exact"/>
              <w:ind w:left="50"/>
              <w:rPr>
                <w:sz w:val="16"/>
                <w:szCs w:val="16"/>
              </w:rPr>
            </w:pPr>
            <w:r w:rsidRPr="00F64538">
              <w:rPr>
                <w:spacing w:val="-2"/>
                <w:w w:val="105"/>
                <w:sz w:val="16"/>
                <w:szCs w:val="16"/>
              </w:rPr>
              <w:t>BioLegend</w:t>
            </w:r>
          </w:p>
        </w:tc>
        <w:tc>
          <w:tcPr>
            <w:tcW w:w="1558" w:type="dxa"/>
            <w:tcBorders>
              <w:top w:val="single" w:sz="24" w:space="0" w:color="FFFFFF"/>
            </w:tcBorders>
            <w:shd w:val="clear" w:color="auto" w:fill="CACACA"/>
          </w:tcPr>
          <w:p w14:paraId="42EA1BF8" w14:textId="77777777" w:rsidR="00AC01D0" w:rsidRPr="00F64538" w:rsidRDefault="00AC01D0" w:rsidP="00043FB6">
            <w:pPr>
              <w:pStyle w:val="TableParagraph"/>
              <w:spacing w:line="147" w:lineRule="exact"/>
              <w:ind w:left="63"/>
              <w:rPr>
                <w:sz w:val="16"/>
                <w:szCs w:val="16"/>
              </w:rPr>
            </w:pPr>
            <w:r w:rsidRPr="00F64538">
              <w:rPr>
                <w:spacing w:val="-4"/>
                <w:w w:val="105"/>
                <w:sz w:val="16"/>
                <w:szCs w:val="16"/>
              </w:rPr>
              <w:t>PK136</w:t>
            </w:r>
          </w:p>
        </w:tc>
        <w:tc>
          <w:tcPr>
            <w:tcW w:w="1558" w:type="dxa"/>
            <w:tcBorders>
              <w:top w:val="single" w:sz="24" w:space="0" w:color="FFFFFF"/>
            </w:tcBorders>
            <w:shd w:val="clear" w:color="auto" w:fill="CACACA"/>
          </w:tcPr>
          <w:p w14:paraId="2A3FCFF0" w14:textId="77777777" w:rsidR="00AC01D0" w:rsidRPr="00F64538" w:rsidRDefault="00AC01D0" w:rsidP="00043FB6">
            <w:pPr>
              <w:pStyle w:val="TableParagraph"/>
              <w:spacing w:line="147" w:lineRule="exact"/>
              <w:ind w:left="61"/>
              <w:rPr>
                <w:sz w:val="16"/>
                <w:szCs w:val="16"/>
              </w:rPr>
            </w:pPr>
            <w:r w:rsidRPr="00F64538">
              <w:rPr>
                <w:sz w:val="16"/>
                <w:szCs w:val="16"/>
              </w:rPr>
              <w:t>1-</w:t>
            </w:r>
            <w:r w:rsidRPr="00F64538">
              <w:rPr>
                <w:spacing w:val="-5"/>
                <w:sz w:val="16"/>
                <w:szCs w:val="16"/>
              </w:rPr>
              <w:t>100</w:t>
            </w:r>
          </w:p>
        </w:tc>
        <w:tc>
          <w:tcPr>
            <w:tcW w:w="1558" w:type="dxa"/>
            <w:tcBorders>
              <w:top w:val="single" w:sz="24" w:space="0" w:color="FFFFFF"/>
            </w:tcBorders>
            <w:shd w:val="clear" w:color="auto" w:fill="CACACA"/>
          </w:tcPr>
          <w:p w14:paraId="6D18F1AB" w14:textId="77777777" w:rsidR="00AC01D0" w:rsidRPr="00F64538" w:rsidRDefault="00AC01D0" w:rsidP="00043FB6">
            <w:pPr>
              <w:pStyle w:val="TableParagraph"/>
              <w:spacing w:line="147" w:lineRule="exact"/>
              <w:rPr>
                <w:sz w:val="16"/>
                <w:szCs w:val="16"/>
              </w:rPr>
            </w:pPr>
            <w:r w:rsidRPr="00F64538">
              <w:rPr>
                <w:spacing w:val="-2"/>
                <w:w w:val="105"/>
                <w:sz w:val="16"/>
                <w:szCs w:val="16"/>
              </w:rPr>
              <w:t>108705</w:t>
            </w:r>
          </w:p>
        </w:tc>
        <w:tc>
          <w:tcPr>
            <w:tcW w:w="1558" w:type="dxa"/>
            <w:tcBorders>
              <w:top w:val="single" w:sz="24" w:space="0" w:color="FFFFFF"/>
            </w:tcBorders>
            <w:shd w:val="clear" w:color="auto" w:fill="CACACA"/>
          </w:tcPr>
          <w:p w14:paraId="70FC11E6" w14:textId="77777777" w:rsidR="00AC01D0" w:rsidRPr="00F64538" w:rsidRDefault="00AC01D0" w:rsidP="00043FB6">
            <w:pPr>
              <w:pStyle w:val="TableParagraph"/>
              <w:spacing w:line="147" w:lineRule="exact"/>
              <w:ind w:left="63"/>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313392</w:t>
            </w:r>
          </w:p>
        </w:tc>
      </w:tr>
      <w:tr w:rsidR="00AC01D0" w:rsidRPr="00F64538" w14:paraId="779383E5" w14:textId="77777777" w:rsidTr="00043FB6">
        <w:trPr>
          <w:trHeight w:val="264"/>
        </w:trPr>
        <w:tc>
          <w:tcPr>
            <w:tcW w:w="1558" w:type="dxa"/>
            <w:shd w:val="clear" w:color="auto" w:fill="000000"/>
          </w:tcPr>
          <w:p w14:paraId="008EE602" w14:textId="77777777" w:rsidR="00AC01D0" w:rsidRPr="00F64538" w:rsidRDefault="00AC01D0" w:rsidP="00043FB6">
            <w:pPr>
              <w:pStyle w:val="TableParagraph"/>
              <w:spacing w:line="194" w:lineRule="exact"/>
              <w:ind w:left="47"/>
              <w:rPr>
                <w:bCs/>
                <w:sz w:val="16"/>
                <w:szCs w:val="16"/>
              </w:rPr>
            </w:pPr>
            <w:r w:rsidRPr="00F64538">
              <w:rPr>
                <w:bCs/>
                <w:sz w:val="16"/>
                <w:szCs w:val="16"/>
              </w:rPr>
              <w:t>PD-1</w:t>
            </w:r>
            <w:r w:rsidRPr="00F64538">
              <w:rPr>
                <w:bCs/>
                <w:spacing w:val="2"/>
                <w:sz w:val="16"/>
                <w:szCs w:val="16"/>
              </w:rPr>
              <w:t xml:space="preserve"> </w:t>
            </w:r>
            <w:r w:rsidRPr="00F64538">
              <w:rPr>
                <w:bCs/>
                <w:spacing w:val="-4"/>
                <w:sz w:val="16"/>
                <w:szCs w:val="16"/>
              </w:rPr>
              <w:t>FITC</w:t>
            </w:r>
          </w:p>
        </w:tc>
        <w:tc>
          <w:tcPr>
            <w:tcW w:w="1558" w:type="dxa"/>
            <w:shd w:val="clear" w:color="auto" w:fill="E7E7E7"/>
          </w:tcPr>
          <w:p w14:paraId="051A95C6" w14:textId="77777777" w:rsidR="00AC01D0" w:rsidRPr="00F64538" w:rsidRDefault="00AC01D0" w:rsidP="00043FB6">
            <w:pPr>
              <w:pStyle w:val="TableParagraph"/>
              <w:spacing w:line="194" w:lineRule="exact"/>
              <w:ind w:left="50"/>
              <w:rPr>
                <w:sz w:val="16"/>
                <w:szCs w:val="16"/>
              </w:rPr>
            </w:pPr>
            <w:r w:rsidRPr="00F64538">
              <w:rPr>
                <w:spacing w:val="-2"/>
                <w:w w:val="105"/>
                <w:sz w:val="16"/>
                <w:szCs w:val="16"/>
              </w:rPr>
              <w:t>BioLegend</w:t>
            </w:r>
          </w:p>
        </w:tc>
        <w:tc>
          <w:tcPr>
            <w:tcW w:w="1558" w:type="dxa"/>
            <w:shd w:val="clear" w:color="auto" w:fill="E7E7E7"/>
          </w:tcPr>
          <w:p w14:paraId="67F08580" w14:textId="77777777" w:rsidR="00AC01D0" w:rsidRPr="00F64538" w:rsidRDefault="00AC01D0" w:rsidP="00043FB6">
            <w:pPr>
              <w:pStyle w:val="TableParagraph"/>
              <w:spacing w:line="194" w:lineRule="exact"/>
              <w:ind w:left="55"/>
              <w:rPr>
                <w:sz w:val="16"/>
                <w:szCs w:val="16"/>
              </w:rPr>
            </w:pPr>
            <w:r w:rsidRPr="00F64538">
              <w:rPr>
                <w:spacing w:val="-2"/>
                <w:w w:val="105"/>
                <w:sz w:val="16"/>
                <w:szCs w:val="16"/>
              </w:rPr>
              <w:t>29F.1A12</w:t>
            </w:r>
          </w:p>
        </w:tc>
        <w:tc>
          <w:tcPr>
            <w:tcW w:w="1558" w:type="dxa"/>
            <w:shd w:val="clear" w:color="auto" w:fill="E7E7E7"/>
          </w:tcPr>
          <w:p w14:paraId="113E6A29" w14:textId="77777777" w:rsidR="00AC01D0" w:rsidRPr="00F64538" w:rsidRDefault="00AC01D0" w:rsidP="00043FB6">
            <w:pPr>
              <w:pStyle w:val="TableParagraph"/>
              <w:spacing w:line="194" w:lineRule="exact"/>
              <w:ind w:left="61"/>
              <w:rPr>
                <w:sz w:val="16"/>
                <w:szCs w:val="16"/>
              </w:rPr>
            </w:pPr>
            <w:r w:rsidRPr="00F64538">
              <w:rPr>
                <w:sz w:val="16"/>
                <w:szCs w:val="16"/>
              </w:rPr>
              <w:t>1-</w:t>
            </w:r>
            <w:r w:rsidRPr="00F64538">
              <w:rPr>
                <w:spacing w:val="-5"/>
                <w:sz w:val="16"/>
                <w:szCs w:val="16"/>
              </w:rPr>
              <w:t>200</w:t>
            </w:r>
          </w:p>
        </w:tc>
        <w:tc>
          <w:tcPr>
            <w:tcW w:w="1558" w:type="dxa"/>
            <w:shd w:val="clear" w:color="auto" w:fill="E7E7E7"/>
          </w:tcPr>
          <w:p w14:paraId="227B5547" w14:textId="77777777" w:rsidR="00AC01D0" w:rsidRPr="00F64538" w:rsidRDefault="00AC01D0" w:rsidP="00043FB6">
            <w:pPr>
              <w:pStyle w:val="TableParagraph"/>
              <w:spacing w:line="194" w:lineRule="exact"/>
              <w:rPr>
                <w:sz w:val="16"/>
                <w:szCs w:val="16"/>
              </w:rPr>
            </w:pPr>
            <w:r w:rsidRPr="00F64538">
              <w:rPr>
                <w:spacing w:val="-2"/>
                <w:w w:val="105"/>
                <w:sz w:val="16"/>
                <w:szCs w:val="16"/>
              </w:rPr>
              <w:t>135214</w:t>
            </w:r>
          </w:p>
        </w:tc>
        <w:tc>
          <w:tcPr>
            <w:tcW w:w="1558" w:type="dxa"/>
            <w:shd w:val="clear" w:color="auto" w:fill="E7E7E7"/>
          </w:tcPr>
          <w:p w14:paraId="708348FA" w14:textId="77777777" w:rsidR="00AC01D0" w:rsidRPr="00F64538" w:rsidRDefault="00AC01D0" w:rsidP="00043FB6">
            <w:pPr>
              <w:pStyle w:val="TableParagraph"/>
              <w:spacing w:line="194" w:lineRule="exact"/>
              <w:ind w:left="71"/>
              <w:rPr>
                <w:sz w:val="16"/>
                <w:szCs w:val="16"/>
              </w:rPr>
            </w:pPr>
            <w:r w:rsidRPr="00F64538">
              <w:rPr>
                <w:w w:val="105"/>
                <w:sz w:val="16"/>
                <w:szCs w:val="16"/>
              </w:rPr>
              <w:t>AB</w:t>
            </w:r>
            <w:r w:rsidRPr="00F64538">
              <w:rPr>
                <w:spacing w:val="34"/>
                <w:w w:val="105"/>
                <w:sz w:val="16"/>
                <w:szCs w:val="16"/>
              </w:rPr>
              <w:t>_</w:t>
            </w:r>
            <w:r w:rsidRPr="00F64538">
              <w:rPr>
                <w:spacing w:val="-2"/>
                <w:w w:val="105"/>
                <w:sz w:val="16"/>
                <w:szCs w:val="16"/>
              </w:rPr>
              <w:t>10680238</w:t>
            </w:r>
          </w:p>
        </w:tc>
      </w:tr>
      <w:tr w:rsidR="00AC01D0" w:rsidRPr="00F64538" w14:paraId="5610672A" w14:textId="77777777" w:rsidTr="00043FB6">
        <w:trPr>
          <w:trHeight w:val="264"/>
        </w:trPr>
        <w:tc>
          <w:tcPr>
            <w:tcW w:w="1558" w:type="dxa"/>
            <w:shd w:val="clear" w:color="auto" w:fill="000000"/>
          </w:tcPr>
          <w:p w14:paraId="7137E9BD" w14:textId="77777777" w:rsidR="00AC01D0" w:rsidRPr="00F64538" w:rsidRDefault="00AC01D0" w:rsidP="00043FB6">
            <w:pPr>
              <w:pStyle w:val="TableParagraph"/>
              <w:spacing w:line="190" w:lineRule="exact"/>
              <w:ind w:left="47"/>
              <w:rPr>
                <w:bCs/>
                <w:sz w:val="16"/>
                <w:szCs w:val="16"/>
              </w:rPr>
            </w:pPr>
            <w:r w:rsidRPr="00F64538">
              <w:rPr>
                <w:bCs/>
                <w:w w:val="105"/>
                <w:sz w:val="16"/>
                <w:szCs w:val="16"/>
              </w:rPr>
              <w:t>CD45</w:t>
            </w:r>
            <w:r w:rsidRPr="00F64538">
              <w:rPr>
                <w:bCs/>
                <w:spacing w:val="59"/>
                <w:w w:val="150"/>
                <w:sz w:val="16"/>
                <w:szCs w:val="16"/>
              </w:rPr>
              <w:t xml:space="preserve"> </w:t>
            </w:r>
            <w:r w:rsidRPr="00F64538">
              <w:rPr>
                <w:bCs/>
                <w:spacing w:val="-5"/>
                <w:w w:val="105"/>
                <w:sz w:val="16"/>
                <w:szCs w:val="16"/>
              </w:rPr>
              <w:t>PE</w:t>
            </w:r>
          </w:p>
        </w:tc>
        <w:tc>
          <w:tcPr>
            <w:tcW w:w="1558" w:type="dxa"/>
            <w:shd w:val="clear" w:color="auto" w:fill="CACACA"/>
          </w:tcPr>
          <w:p w14:paraId="090EFA1D" w14:textId="77777777" w:rsidR="00AC01D0" w:rsidRPr="00F64538" w:rsidRDefault="00AC01D0" w:rsidP="00043FB6">
            <w:pPr>
              <w:pStyle w:val="TableParagraph"/>
              <w:spacing w:line="190" w:lineRule="exact"/>
              <w:ind w:left="50"/>
              <w:rPr>
                <w:sz w:val="16"/>
                <w:szCs w:val="16"/>
              </w:rPr>
            </w:pPr>
            <w:r w:rsidRPr="00F64538">
              <w:rPr>
                <w:spacing w:val="-5"/>
                <w:w w:val="105"/>
                <w:sz w:val="16"/>
                <w:szCs w:val="16"/>
              </w:rPr>
              <w:t>BD</w:t>
            </w:r>
          </w:p>
        </w:tc>
        <w:tc>
          <w:tcPr>
            <w:tcW w:w="1558" w:type="dxa"/>
            <w:shd w:val="clear" w:color="auto" w:fill="CACACA"/>
          </w:tcPr>
          <w:p w14:paraId="1E9DE728" w14:textId="77777777" w:rsidR="00AC01D0" w:rsidRPr="00F64538" w:rsidRDefault="00AC01D0" w:rsidP="00043FB6">
            <w:pPr>
              <w:pStyle w:val="TableParagraph"/>
              <w:spacing w:line="190" w:lineRule="exact"/>
              <w:ind w:left="50"/>
              <w:rPr>
                <w:sz w:val="16"/>
                <w:szCs w:val="16"/>
              </w:rPr>
            </w:pPr>
            <w:r w:rsidRPr="00F64538">
              <w:rPr>
                <w:sz w:val="16"/>
                <w:szCs w:val="16"/>
              </w:rPr>
              <w:t>30-</w:t>
            </w:r>
            <w:r w:rsidRPr="00F64538">
              <w:rPr>
                <w:spacing w:val="-5"/>
                <w:sz w:val="16"/>
                <w:szCs w:val="16"/>
              </w:rPr>
              <w:t>F11</w:t>
            </w:r>
          </w:p>
        </w:tc>
        <w:tc>
          <w:tcPr>
            <w:tcW w:w="1558" w:type="dxa"/>
            <w:shd w:val="clear" w:color="auto" w:fill="CACACA"/>
          </w:tcPr>
          <w:p w14:paraId="2AB99AFC" w14:textId="77777777" w:rsidR="00AC01D0" w:rsidRPr="00F64538" w:rsidRDefault="00AC01D0" w:rsidP="00043FB6">
            <w:pPr>
              <w:pStyle w:val="TableParagraph"/>
              <w:spacing w:line="190" w:lineRule="exact"/>
              <w:ind w:left="61"/>
              <w:rPr>
                <w:sz w:val="16"/>
                <w:szCs w:val="16"/>
              </w:rPr>
            </w:pPr>
            <w:r w:rsidRPr="00F64538">
              <w:rPr>
                <w:sz w:val="16"/>
                <w:szCs w:val="16"/>
              </w:rPr>
              <w:t>1-</w:t>
            </w:r>
            <w:r w:rsidRPr="00F64538">
              <w:rPr>
                <w:spacing w:val="-5"/>
                <w:sz w:val="16"/>
                <w:szCs w:val="16"/>
              </w:rPr>
              <w:t>800</w:t>
            </w:r>
          </w:p>
        </w:tc>
        <w:tc>
          <w:tcPr>
            <w:tcW w:w="1558" w:type="dxa"/>
            <w:shd w:val="clear" w:color="auto" w:fill="CACACA"/>
          </w:tcPr>
          <w:p w14:paraId="2D7B8AE4" w14:textId="77777777" w:rsidR="00AC01D0" w:rsidRPr="00F64538" w:rsidRDefault="00AC01D0" w:rsidP="00043FB6">
            <w:pPr>
              <w:pStyle w:val="TableParagraph"/>
              <w:spacing w:line="190" w:lineRule="exact"/>
              <w:rPr>
                <w:sz w:val="16"/>
                <w:szCs w:val="16"/>
              </w:rPr>
            </w:pPr>
            <w:r w:rsidRPr="00F64538">
              <w:rPr>
                <w:spacing w:val="-2"/>
                <w:w w:val="105"/>
                <w:sz w:val="16"/>
                <w:szCs w:val="16"/>
              </w:rPr>
              <w:t>561087</w:t>
            </w:r>
          </w:p>
        </w:tc>
        <w:tc>
          <w:tcPr>
            <w:tcW w:w="1558" w:type="dxa"/>
            <w:shd w:val="clear" w:color="auto" w:fill="CACACA"/>
          </w:tcPr>
          <w:p w14:paraId="778C2265" w14:textId="77777777" w:rsidR="00AC01D0" w:rsidRPr="00F64538" w:rsidRDefault="00AC01D0" w:rsidP="00043FB6">
            <w:pPr>
              <w:pStyle w:val="TableParagraph"/>
              <w:spacing w:line="190" w:lineRule="exact"/>
              <w:ind w:left="71"/>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394611</w:t>
            </w:r>
          </w:p>
        </w:tc>
      </w:tr>
      <w:tr w:rsidR="00AC01D0" w:rsidRPr="00F64538" w14:paraId="12A7F3A6" w14:textId="77777777" w:rsidTr="00043FB6">
        <w:trPr>
          <w:trHeight w:val="264"/>
        </w:trPr>
        <w:tc>
          <w:tcPr>
            <w:tcW w:w="1558" w:type="dxa"/>
            <w:shd w:val="clear" w:color="auto" w:fill="000000"/>
          </w:tcPr>
          <w:p w14:paraId="4E529471" w14:textId="77777777" w:rsidR="00AC01D0" w:rsidRPr="00F64538" w:rsidRDefault="00AC01D0" w:rsidP="00043FB6">
            <w:pPr>
              <w:pStyle w:val="TableParagraph"/>
              <w:spacing w:before="3"/>
              <w:ind w:left="44" w:right="74"/>
              <w:rPr>
                <w:bCs/>
                <w:sz w:val="16"/>
                <w:szCs w:val="16"/>
              </w:rPr>
            </w:pPr>
            <w:r w:rsidRPr="00F64538">
              <w:rPr>
                <w:bCs/>
                <w:w w:val="105"/>
                <w:sz w:val="16"/>
                <w:szCs w:val="16"/>
              </w:rPr>
              <w:t>F4/80</w:t>
            </w:r>
            <w:r w:rsidRPr="00F64538">
              <w:rPr>
                <w:bCs/>
                <w:spacing w:val="67"/>
                <w:w w:val="150"/>
                <w:sz w:val="16"/>
                <w:szCs w:val="16"/>
              </w:rPr>
              <w:t xml:space="preserve"> </w:t>
            </w:r>
            <w:r w:rsidRPr="00F64538">
              <w:rPr>
                <w:bCs/>
                <w:spacing w:val="-5"/>
                <w:w w:val="105"/>
                <w:sz w:val="16"/>
                <w:szCs w:val="16"/>
              </w:rPr>
              <w:t>PE</w:t>
            </w:r>
          </w:p>
        </w:tc>
        <w:tc>
          <w:tcPr>
            <w:tcW w:w="1558" w:type="dxa"/>
            <w:shd w:val="clear" w:color="auto" w:fill="E7E7E7"/>
          </w:tcPr>
          <w:p w14:paraId="51159941" w14:textId="77777777" w:rsidR="00AC01D0" w:rsidRPr="00F64538" w:rsidRDefault="00AC01D0" w:rsidP="00043FB6">
            <w:pPr>
              <w:pStyle w:val="TableParagraph"/>
              <w:spacing w:before="3"/>
              <w:ind w:left="46"/>
              <w:rPr>
                <w:sz w:val="16"/>
                <w:szCs w:val="16"/>
              </w:rPr>
            </w:pPr>
            <w:r w:rsidRPr="00F64538">
              <w:rPr>
                <w:spacing w:val="-2"/>
                <w:w w:val="105"/>
                <w:sz w:val="16"/>
                <w:szCs w:val="16"/>
              </w:rPr>
              <w:t>BioLegend</w:t>
            </w:r>
          </w:p>
        </w:tc>
        <w:tc>
          <w:tcPr>
            <w:tcW w:w="1558" w:type="dxa"/>
            <w:shd w:val="clear" w:color="auto" w:fill="E7E7E7"/>
          </w:tcPr>
          <w:p w14:paraId="44A52329" w14:textId="77777777" w:rsidR="00AC01D0" w:rsidRPr="00F64538" w:rsidRDefault="00AC01D0" w:rsidP="00043FB6">
            <w:pPr>
              <w:pStyle w:val="TableParagraph"/>
              <w:spacing w:before="3"/>
              <w:ind w:left="44" w:right="45"/>
              <w:rPr>
                <w:sz w:val="16"/>
                <w:szCs w:val="16"/>
              </w:rPr>
            </w:pPr>
            <w:r w:rsidRPr="00F64538">
              <w:rPr>
                <w:spacing w:val="-5"/>
                <w:w w:val="105"/>
                <w:sz w:val="16"/>
                <w:szCs w:val="16"/>
              </w:rPr>
              <w:t>BM8</w:t>
            </w:r>
          </w:p>
        </w:tc>
        <w:tc>
          <w:tcPr>
            <w:tcW w:w="1558" w:type="dxa"/>
            <w:shd w:val="clear" w:color="auto" w:fill="E7E7E7"/>
          </w:tcPr>
          <w:p w14:paraId="0E42BFDA" w14:textId="77777777" w:rsidR="00AC01D0" w:rsidRPr="00F64538" w:rsidRDefault="00AC01D0" w:rsidP="00043FB6">
            <w:pPr>
              <w:pStyle w:val="TableParagraph"/>
              <w:spacing w:before="3"/>
              <w:ind w:left="61"/>
              <w:rPr>
                <w:sz w:val="16"/>
                <w:szCs w:val="16"/>
              </w:rPr>
            </w:pPr>
            <w:r w:rsidRPr="00F64538">
              <w:rPr>
                <w:sz w:val="16"/>
                <w:szCs w:val="16"/>
              </w:rPr>
              <w:t>1-</w:t>
            </w:r>
            <w:r w:rsidRPr="00F64538">
              <w:rPr>
                <w:spacing w:val="-5"/>
                <w:sz w:val="16"/>
                <w:szCs w:val="16"/>
              </w:rPr>
              <w:t>800</w:t>
            </w:r>
          </w:p>
        </w:tc>
        <w:tc>
          <w:tcPr>
            <w:tcW w:w="1558" w:type="dxa"/>
            <w:shd w:val="clear" w:color="auto" w:fill="E7E7E7"/>
          </w:tcPr>
          <w:p w14:paraId="31C6CD83" w14:textId="77777777" w:rsidR="00AC01D0" w:rsidRPr="00F64538" w:rsidRDefault="00AC01D0" w:rsidP="00043FB6">
            <w:pPr>
              <w:pStyle w:val="TableParagraph"/>
              <w:spacing w:before="3"/>
              <w:rPr>
                <w:sz w:val="16"/>
                <w:szCs w:val="16"/>
              </w:rPr>
            </w:pPr>
            <w:r w:rsidRPr="00F64538">
              <w:rPr>
                <w:spacing w:val="-2"/>
                <w:w w:val="105"/>
                <w:sz w:val="16"/>
                <w:szCs w:val="16"/>
              </w:rPr>
              <w:t>123110</w:t>
            </w:r>
          </w:p>
        </w:tc>
        <w:tc>
          <w:tcPr>
            <w:tcW w:w="1558" w:type="dxa"/>
            <w:shd w:val="clear" w:color="auto" w:fill="E7E7E7"/>
          </w:tcPr>
          <w:p w14:paraId="32C6E0B9" w14:textId="77777777" w:rsidR="00AC01D0" w:rsidRPr="00F64538" w:rsidRDefault="00AC01D0" w:rsidP="00043FB6">
            <w:pPr>
              <w:pStyle w:val="TableParagraph"/>
              <w:spacing w:before="3"/>
              <w:ind w:left="52"/>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893486</w:t>
            </w:r>
          </w:p>
        </w:tc>
      </w:tr>
      <w:tr w:rsidR="00AC01D0" w:rsidRPr="00F64538" w14:paraId="003538DB" w14:textId="77777777" w:rsidTr="00043FB6">
        <w:trPr>
          <w:trHeight w:val="265"/>
        </w:trPr>
        <w:tc>
          <w:tcPr>
            <w:tcW w:w="1558" w:type="dxa"/>
            <w:shd w:val="clear" w:color="auto" w:fill="000000"/>
          </w:tcPr>
          <w:p w14:paraId="503AE3FF" w14:textId="77777777" w:rsidR="00AC01D0" w:rsidRPr="00F64538" w:rsidRDefault="00AC01D0" w:rsidP="00043FB6">
            <w:pPr>
              <w:pStyle w:val="TableParagraph"/>
              <w:spacing w:line="194" w:lineRule="exact"/>
              <w:ind w:left="47"/>
              <w:rPr>
                <w:bCs/>
                <w:sz w:val="16"/>
                <w:szCs w:val="16"/>
              </w:rPr>
            </w:pPr>
            <w:r w:rsidRPr="00F64538">
              <w:rPr>
                <w:bCs/>
                <w:w w:val="105"/>
                <w:sz w:val="16"/>
                <w:szCs w:val="16"/>
              </w:rPr>
              <w:t>TNFα</w:t>
            </w:r>
            <w:r w:rsidRPr="00F64538">
              <w:rPr>
                <w:bCs/>
                <w:spacing w:val="68"/>
                <w:w w:val="150"/>
                <w:sz w:val="16"/>
                <w:szCs w:val="16"/>
              </w:rPr>
              <w:t xml:space="preserve"> </w:t>
            </w:r>
            <w:r w:rsidRPr="00F64538">
              <w:rPr>
                <w:bCs/>
                <w:spacing w:val="-5"/>
                <w:w w:val="105"/>
                <w:sz w:val="16"/>
                <w:szCs w:val="16"/>
              </w:rPr>
              <w:t>PE</w:t>
            </w:r>
          </w:p>
        </w:tc>
        <w:tc>
          <w:tcPr>
            <w:tcW w:w="1558" w:type="dxa"/>
            <w:shd w:val="clear" w:color="auto" w:fill="CACACA"/>
          </w:tcPr>
          <w:p w14:paraId="7E498C6B" w14:textId="77777777" w:rsidR="00AC01D0" w:rsidRPr="00F64538" w:rsidRDefault="00AC01D0" w:rsidP="00043FB6">
            <w:pPr>
              <w:pStyle w:val="TableParagraph"/>
              <w:spacing w:line="194" w:lineRule="exact"/>
              <w:ind w:left="50"/>
              <w:rPr>
                <w:sz w:val="16"/>
                <w:szCs w:val="16"/>
              </w:rPr>
            </w:pPr>
            <w:r w:rsidRPr="00F64538">
              <w:rPr>
                <w:spacing w:val="-2"/>
                <w:w w:val="105"/>
                <w:sz w:val="16"/>
                <w:szCs w:val="16"/>
              </w:rPr>
              <w:t>BioLegend</w:t>
            </w:r>
          </w:p>
        </w:tc>
        <w:tc>
          <w:tcPr>
            <w:tcW w:w="1558" w:type="dxa"/>
            <w:shd w:val="clear" w:color="auto" w:fill="CACACA"/>
          </w:tcPr>
          <w:p w14:paraId="669CDC74" w14:textId="77777777" w:rsidR="00AC01D0" w:rsidRPr="00F64538" w:rsidRDefault="00AC01D0" w:rsidP="00043FB6">
            <w:pPr>
              <w:pStyle w:val="TableParagraph"/>
              <w:spacing w:line="194" w:lineRule="exact"/>
              <w:ind w:left="53"/>
              <w:rPr>
                <w:sz w:val="16"/>
                <w:szCs w:val="16"/>
              </w:rPr>
            </w:pPr>
            <w:r w:rsidRPr="00F64538">
              <w:rPr>
                <w:sz w:val="16"/>
                <w:szCs w:val="16"/>
              </w:rPr>
              <w:t>MP6-</w:t>
            </w:r>
            <w:r w:rsidRPr="00F64538">
              <w:rPr>
                <w:spacing w:val="-4"/>
                <w:sz w:val="16"/>
                <w:szCs w:val="16"/>
              </w:rPr>
              <w:t>XT22</w:t>
            </w:r>
          </w:p>
        </w:tc>
        <w:tc>
          <w:tcPr>
            <w:tcW w:w="1558" w:type="dxa"/>
            <w:shd w:val="clear" w:color="auto" w:fill="CACACA"/>
          </w:tcPr>
          <w:p w14:paraId="2AC24A73" w14:textId="77777777" w:rsidR="00AC01D0" w:rsidRPr="00F64538" w:rsidRDefault="00AC01D0" w:rsidP="00043FB6">
            <w:pPr>
              <w:pStyle w:val="TableParagraph"/>
              <w:spacing w:line="194" w:lineRule="exact"/>
              <w:ind w:left="61"/>
              <w:rPr>
                <w:sz w:val="16"/>
                <w:szCs w:val="16"/>
              </w:rPr>
            </w:pPr>
            <w:r w:rsidRPr="00F64538">
              <w:rPr>
                <w:sz w:val="16"/>
                <w:szCs w:val="16"/>
              </w:rPr>
              <w:t>1-</w:t>
            </w:r>
            <w:r w:rsidRPr="00F64538">
              <w:rPr>
                <w:spacing w:val="-5"/>
                <w:sz w:val="16"/>
                <w:szCs w:val="16"/>
              </w:rPr>
              <w:t>200</w:t>
            </w:r>
          </w:p>
        </w:tc>
        <w:tc>
          <w:tcPr>
            <w:tcW w:w="1558" w:type="dxa"/>
            <w:shd w:val="clear" w:color="auto" w:fill="CACACA"/>
          </w:tcPr>
          <w:p w14:paraId="7AAEDE5D" w14:textId="77777777" w:rsidR="00AC01D0" w:rsidRPr="00F64538" w:rsidRDefault="00AC01D0" w:rsidP="00043FB6">
            <w:pPr>
              <w:pStyle w:val="TableParagraph"/>
              <w:spacing w:line="194" w:lineRule="exact"/>
              <w:ind w:left="48"/>
              <w:rPr>
                <w:sz w:val="16"/>
                <w:szCs w:val="16"/>
              </w:rPr>
            </w:pPr>
            <w:r w:rsidRPr="00F64538">
              <w:rPr>
                <w:spacing w:val="-2"/>
                <w:w w:val="105"/>
                <w:sz w:val="16"/>
                <w:szCs w:val="16"/>
              </w:rPr>
              <w:t>517008</w:t>
            </w:r>
          </w:p>
        </w:tc>
        <w:tc>
          <w:tcPr>
            <w:tcW w:w="1558" w:type="dxa"/>
            <w:shd w:val="clear" w:color="auto" w:fill="CACACA"/>
          </w:tcPr>
          <w:p w14:paraId="219585A8" w14:textId="77777777" w:rsidR="00AC01D0" w:rsidRPr="00F64538" w:rsidRDefault="00AC01D0" w:rsidP="00043FB6">
            <w:pPr>
              <w:pStyle w:val="TableParagraph"/>
              <w:spacing w:line="194" w:lineRule="exact"/>
              <w:ind w:left="63"/>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315426</w:t>
            </w:r>
          </w:p>
        </w:tc>
      </w:tr>
      <w:tr w:rsidR="00AC01D0" w:rsidRPr="00F64538" w14:paraId="72AD42CA" w14:textId="77777777" w:rsidTr="00043FB6">
        <w:trPr>
          <w:trHeight w:val="264"/>
        </w:trPr>
        <w:tc>
          <w:tcPr>
            <w:tcW w:w="1558" w:type="dxa"/>
            <w:shd w:val="clear" w:color="auto" w:fill="000000"/>
          </w:tcPr>
          <w:p w14:paraId="14D2CD3A" w14:textId="77777777" w:rsidR="00AC01D0" w:rsidRPr="00F64538" w:rsidRDefault="00AC01D0" w:rsidP="00043FB6">
            <w:pPr>
              <w:pStyle w:val="TableParagraph"/>
              <w:spacing w:line="189" w:lineRule="exact"/>
              <w:ind w:left="44" w:right="34"/>
              <w:rPr>
                <w:bCs/>
                <w:sz w:val="16"/>
                <w:szCs w:val="16"/>
              </w:rPr>
            </w:pPr>
            <w:r w:rsidRPr="00F64538">
              <w:rPr>
                <w:bCs/>
                <w:spacing w:val="-2"/>
                <w:w w:val="105"/>
                <w:sz w:val="16"/>
                <w:szCs w:val="16"/>
              </w:rPr>
              <w:t>Gr-1</w:t>
            </w:r>
            <w:r w:rsidRPr="00F64538">
              <w:rPr>
                <w:bCs/>
                <w:spacing w:val="-9"/>
                <w:w w:val="105"/>
                <w:sz w:val="16"/>
                <w:szCs w:val="16"/>
              </w:rPr>
              <w:t xml:space="preserve"> </w:t>
            </w:r>
            <w:r w:rsidRPr="00F64538">
              <w:rPr>
                <w:bCs/>
                <w:spacing w:val="-2"/>
                <w:w w:val="105"/>
                <w:sz w:val="16"/>
                <w:szCs w:val="16"/>
              </w:rPr>
              <w:t>PE</w:t>
            </w:r>
            <w:r w:rsidRPr="00F64538">
              <w:rPr>
                <w:bCs/>
                <w:spacing w:val="-8"/>
                <w:w w:val="105"/>
                <w:sz w:val="16"/>
                <w:szCs w:val="16"/>
              </w:rPr>
              <w:t xml:space="preserve"> </w:t>
            </w:r>
            <w:r w:rsidRPr="00F64538">
              <w:rPr>
                <w:bCs/>
                <w:spacing w:val="-7"/>
                <w:w w:val="105"/>
                <w:sz w:val="16"/>
                <w:szCs w:val="16"/>
              </w:rPr>
              <w:t xml:space="preserve">Cy7 </w:t>
            </w:r>
          </w:p>
        </w:tc>
        <w:tc>
          <w:tcPr>
            <w:tcW w:w="1558" w:type="dxa"/>
            <w:shd w:val="clear" w:color="auto" w:fill="E7E7E7"/>
          </w:tcPr>
          <w:p w14:paraId="7617EF3A" w14:textId="77777777" w:rsidR="00AC01D0" w:rsidRPr="00F64538" w:rsidRDefault="00AC01D0" w:rsidP="00043FB6">
            <w:pPr>
              <w:pStyle w:val="TableParagraph"/>
              <w:spacing w:line="189" w:lineRule="exact"/>
              <w:ind w:left="50"/>
              <w:rPr>
                <w:sz w:val="16"/>
                <w:szCs w:val="16"/>
              </w:rPr>
            </w:pPr>
            <w:r w:rsidRPr="00F64538">
              <w:rPr>
                <w:spacing w:val="-2"/>
                <w:w w:val="105"/>
                <w:sz w:val="16"/>
                <w:szCs w:val="16"/>
              </w:rPr>
              <w:t>BioLegend</w:t>
            </w:r>
          </w:p>
        </w:tc>
        <w:tc>
          <w:tcPr>
            <w:tcW w:w="1558" w:type="dxa"/>
            <w:shd w:val="clear" w:color="auto" w:fill="E7E7E7"/>
          </w:tcPr>
          <w:p w14:paraId="0F418562" w14:textId="77777777" w:rsidR="00AC01D0" w:rsidRPr="00F64538" w:rsidRDefault="00AC01D0" w:rsidP="00043FB6">
            <w:pPr>
              <w:pStyle w:val="TableParagraph"/>
              <w:spacing w:line="189" w:lineRule="exact"/>
              <w:ind w:left="46"/>
              <w:rPr>
                <w:sz w:val="16"/>
                <w:szCs w:val="16"/>
              </w:rPr>
            </w:pPr>
            <w:r w:rsidRPr="00F64538">
              <w:rPr>
                <w:sz w:val="16"/>
                <w:szCs w:val="16"/>
              </w:rPr>
              <w:t>RB6-</w:t>
            </w:r>
            <w:r w:rsidRPr="00F64538">
              <w:rPr>
                <w:spacing w:val="-5"/>
                <w:sz w:val="16"/>
                <w:szCs w:val="16"/>
              </w:rPr>
              <w:t>8C5</w:t>
            </w:r>
          </w:p>
        </w:tc>
        <w:tc>
          <w:tcPr>
            <w:tcW w:w="1558" w:type="dxa"/>
            <w:shd w:val="clear" w:color="auto" w:fill="E7E7E7"/>
          </w:tcPr>
          <w:p w14:paraId="5FA6A949" w14:textId="77777777" w:rsidR="00AC01D0" w:rsidRPr="00F64538" w:rsidRDefault="00AC01D0" w:rsidP="00043FB6">
            <w:pPr>
              <w:pStyle w:val="TableParagraph"/>
              <w:spacing w:line="189" w:lineRule="exact"/>
              <w:ind w:left="61"/>
              <w:rPr>
                <w:sz w:val="16"/>
                <w:szCs w:val="16"/>
              </w:rPr>
            </w:pPr>
            <w:r w:rsidRPr="00F64538">
              <w:rPr>
                <w:sz w:val="16"/>
                <w:szCs w:val="16"/>
              </w:rPr>
              <w:t>1-</w:t>
            </w:r>
            <w:r w:rsidRPr="00F64538">
              <w:rPr>
                <w:spacing w:val="-4"/>
                <w:sz w:val="16"/>
                <w:szCs w:val="16"/>
              </w:rPr>
              <w:t>1000</w:t>
            </w:r>
          </w:p>
        </w:tc>
        <w:tc>
          <w:tcPr>
            <w:tcW w:w="1558" w:type="dxa"/>
            <w:shd w:val="clear" w:color="auto" w:fill="E7E7E7"/>
          </w:tcPr>
          <w:p w14:paraId="17B94790" w14:textId="77777777" w:rsidR="00AC01D0" w:rsidRPr="00F64538" w:rsidRDefault="00AC01D0" w:rsidP="00043FB6">
            <w:pPr>
              <w:pStyle w:val="TableParagraph"/>
              <w:spacing w:line="189" w:lineRule="exact"/>
              <w:rPr>
                <w:sz w:val="16"/>
                <w:szCs w:val="16"/>
              </w:rPr>
            </w:pPr>
            <w:r w:rsidRPr="00F64538">
              <w:rPr>
                <w:spacing w:val="-2"/>
                <w:w w:val="105"/>
                <w:sz w:val="16"/>
                <w:szCs w:val="16"/>
              </w:rPr>
              <w:t>108416</w:t>
            </w:r>
          </w:p>
        </w:tc>
        <w:tc>
          <w:tcPr>
            <w:tcW w:w="1558" w:type="dxa"/>
            <w:shd w:val="clear" w:color="auto" w:fill="E7E7E7"/>
          </w:tcPr>
          <w:p w14:paraId="39FB2452" w14:textId="77777777" w:rsidR="00AC01D0" w:rsidRPr="00F64538" w:rsidRDefault="00AC01D0" w:rsidP="00043FB6">
            <w:pPr>
              <w:pStyle w:val="TableParagraph"/>
              <w:spacing w:line="189" w:lineRule="exact"/>
              <w:ind w:left="63"/>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313380</w:t>
            </w:r>
          </w:p>
        </w:tc>
      </w:tr>
      <w:tr w:rsidR="00AC01D0" w:rsidRPr="00F64538" w14:paraId="4EF72C6F" w14:textId="77777777" w:rsidTr="00043FB6">
        <w:trPr>
          <w:trHeight w:val="264"/>
        </w:trPr>
        <w:tc>
          <w:tcPr>
            <w:tcW w:w="1558" w:type="dxa"/>
            <w:shd w:val="clear" w:color="auto" w:fill="000000"/>
          </w:tcPr>
          <w:p w14:paraId="7BE839E3" w14:textId="77777777" w:rsidR="00AC01D0" w:rsidRPr="00F64538" w:rsidRDefault="00AC01D0" w:rsidP="00043FB6">
            <w:pPr>
              <w:pStyle w:val="TableParagraph"/>
              <w:spacing w:before="1"/>
              <w:ind w:left="51"/>
              <w:rPr>
                <w:bCs/>
                <w:sz w:val="16"/>
                <w:szCs w:val="16"/>
              </w:rPr>
            </w:pPr>
            <w:r w:rsidRPr="00F64538">
              <w:rPr>
                <w:bCs/>
                <w:w w:val="105"/>
                <w:sz w:val="16"/>
                <w:szCs w:val="16"/>
              </w:rPr>
              <w:t>Gran</w:t>
            </w:r>
            <w:r w:rsidRPr="00F64538">
              <w:rPr>
                <w:bCs/>
                <w:spacing w:val="16"/>
                <w:w w:val="105"/>
                <w:sz w:val="16"/>
                <w:szCs w:val="16"/>
              </w:rPr>
              <w:t>z</w:t>
            </w:r>
            <w:r w:rsidRPr="00F64538">
              <w:rPr>
                <w:bCs/>
                <w:w w:val="105"/>
                <w:sz w:val="16"/>
                <w:szCs w:val="16"/>
              </w:rPr>
              <w:t>yme</w:t>
            </w:r>
            <w:r w:rsidRPr="00F64538">
              <w:rPr>
                <w:bCs/>
                <w:spacing w:val="-12"/>
                <w:w w:val="105"/>
                <w:sz w:val="16"/>
                <w:szCs w:val="16"/>
              </w:rPr>
              <w:t xml:space="preserve"> </w:t>
            </w:r>
            <w:r w:rsidRPr="00F64538">
              <w:rPr>
                <w:bCs/>
                <w:w w:val="105"/>
                <w:sz w:val="16"/>
                <w:szCs w:val="16"/>
              </w:rPr>
              <w:t>B</w:t>
            </w:r>
            <w:r w:rsidRPr="00F64538">
              <w:rPr>
                <w:bCs/>
                <w:spacing w:val="-11"/>
                <w:w w:val="105"/>
                <w:sz w:val="16"/>
                <w:szCs w:val="16"/>
              </w:rPr>
              <w:t xml:space="preserve"> </w:t>
            </w:r>
            <w:r w:rsidRPr="00F64538">
              <w:rPr>
                <w:bCs/>
                <w:spacing w:val="-7"/>
                <w:w w:val="105"/>
                <w:sz w:val="16"/>
                <w:szCs w:val="16"/>
              </w:rPr>
              <w:t>PE</w:t>
            </w:r>
            <w:r w:rsidRPr="00F64538">
              <w:rPr>
                <w:bCs/>
                <w:sz w:val="16"/>
                <w:szCs w:val="16"/>
              </w:rPr>
              <w:t xml:space="preserve"> </w:t>
            </w:r>
            <w:r w:rsidRPr="00F64538">
              <w:rPr>
                <w:bCs/>
                <w:spacing w:val="-5"/>
                <w:w w:val="105"/>
                <w:sz w:val="16"/>
                <w:szCs w:val="16"/>
              </w:rPr>
              <w:t xml:space="preserve">Cy7 </w:t>
            </w:r>
          </w:p>
        </w:tc>
        <w:tc>
          <w:tcPr>
            <w:tcW w:w="1558" w:type="dxa"/>
            <w:shd w:val="clear" w:color="auto" w:fill="CACACA"/>
          </w:tcPr>
          <w:p w14:paraId="1701B912" w14:textId="77777777" w:rsidR="00AC01D0" w:rsidRPr="00F64538" w:rsidRDefault="00AC01D0" w:rsidP="00043FB6">
            <w:pPr>
              <w:pStyle w:val="TableParagraph"/>
              <w:spacing w:line="195" w:lineRule="exact"/>
              <w:ind w:left="50"/>
              <w:rPr>
                <w:sz w:val="16"/>
                <w:szCs w:val="16"/>
              </w:rPr>
            </w:pPr>
            <w:r w:rsidRPr="00F64538">
              <w:rPr>
                <w:spacing w:val="-2"/>
                <w:w w:val="105"/>
                <w:sz w:val="16"/>
                <w:szCs w:val="16"/>
              </w:rPr>
              <w:t>BioLegend</w:t>
            </w:r>
          </w:p>
        </w:tc>
        <w:tc>
          <w:tcPr>
            <w:tcW w:w="1558" w:type="dxa"/>
            <w:shd w:val="clear" w:color="auto" w:fill="CACACA"/>
          </w:tcPr>
          <w:p w14:paraId="3825A7E7" w14:textId="77777777" w:rsidR="00AC01D0" w:rsidRPr="00F64538" w:rsidRDefault="00AC01D0" w:rsidP="00043FB6">
            <w:pPr>
              <w:pStyle w:val="TableParagraph"/>
              <w:spacing w:line="195" w:lineRule="exact"/>
              <w:ind w:left="55"/>
              <w:rPr>
                <w:sz w:val="16"/>
                <w:szCs w:val="16"/>
              </w:rPr>
            </w:pPr>
            <w:r w:rsidRPr="00F64538">
              <w:rPr>
                <w:spacing w:val="-4"/>
                <w:w w:val="105"/>
                <w:sz w:val="16"/>
                <w:szCs w:val="16"/>
              </w:rPr>
              <w:t>GB11</w:t>
            </w:r>
          </w:p>
        </w:tc>
        <w:tc>
          <w:tcPr>
            <w:tcW w:w="1558" w:type="dxa"/>
            <w:shd w:val="clear" w:color="auto" w:fill="CACACA"/>
          </w:tcPr>
          <w:p w14:paraId="17A723E2" w14:textId="77777777" w:rsidR="00AC01D0" w:rsidRPr="00F64538" w:rsidRDefault="00AC01D0" w:rsidP="00043FB6">
            <w:pPr>
              <w:pStyle w:val="TableParagraph"/>
              <w:spacing w:line="195" w:lineRule="exact"/>
              <w:ind w:left="61"/>
              <w:rPr>
                <w:sz w:val="16"/>
                <w:szCs w:val="16"/>
              </w:rPr>
            </w:pPr>
            <w:r w:rsidRPr="00F64538">
              <w:rPr>
                <w:spacing w:val="-2"/>
                <w:w w:val="105"/>
                <w:sz w:val="16"/>
                <w:szCs w:val="16"/>
              </w:rPr>
              <w:t>5</w:t>
            </w:r>
            <w:r w:rsidRPr="00F64538">
              <w:rPr>
                <w:spacing w:val="-8"/>
                <w:w w:val="105"/>
                <w:sz w:val="16"/>
                <w:szCs w:val="16"/>
              </w:rPr>
              <w:t xml:space="preserve"> </w:t>
            </w:r>
            <w:r w:rsidRPr="00F64538">
              <w:rPr>
                <w:spacing w:val="-2"/>
                <w:w w:val="105"/>
                <w:sz w:val="16"/>
                <w:szCs w:val="16"/>
              </w:rPr>
              <w:t>uL/10</w:t>
            </w:r>
            <w:r w:rsidRPr="00F64538">
              <w:rPr>
                <w:spacing w:val="-6"/>
                <w:w w:val="105"/>
                <w:sz w:val="16"/>
                <w:szCs w:val="16"/>
              </w:rPr>
              <w:t xml:space="preserve"> </w:t>
            </w:r>
            <w:r w:rsidRPr="00F64538">
              <w:rPr>
                <w:spacing w:val="-2"/>
                <w:w w:val="105"/>
                <w:sz w:val="16"/>
                <w:szCs w:val="16"/>
              </w:rPr>
              <w:t>cells</w:t>
            </w:r>
          </w:p>
        </w:tc>
        <w:tc>
          <w:tcPr>
            <w:tcW w:w="1558" w:type="dxa"/>
            <w:shd w:val="clear" w:color="auto" w:fill="CACACA"/>
          </w:tcPr>
          <w:p w14:paraId="02185C36" w14:textId="77777777" w:rsidR="00AC01D0" w:rsidRPr="00F64538" w:rsidRDefault="00AC01D0" w:rsidP="00043FB6">
            <w:pPr>
              <w:pStyle w:val="TableParagraph"/>
              <w:spacing w:line="195" w:lineRule="exact"/>
              <w:rPr>
                <w:sz w:val="16"/>
                <w:szCs w:val="16"/>
              </w:rPr>
            </w:pPr>
            <w:r w:rsidRPr="00F64538">
              <w:rPr>
                <w:spacing w:val="-2"/>
                <w:w w:val="105"/>
                <w:sz w:val="16"/>
                <w:szCs w:val="16"/>
              </w:rPr>
              <w:t>372214</w:t>
            </w:r>
          </w:p>
        </w:tc>
        <w:tc>
          <w:tcPr>
            <w:tcW w:w="1558" w:type="dxa"/>
            <w:shd w:val="clear" w:color="auto" w:fill="CACACA"/>
          </w:tcPr>
          <w:p w14:paraId="7B96458D" w14:textId="77777777" w:rsidR="00AC01D0" w:rsidRPr="00F64538" w:rsidRDefault="00AC01D0" w:rsidP="00043FB6">
            <w:pPr>
              <w:pStyle w:val="TableParagraph"/>
              <w:spacing w:line="195" w:lineRule="exact"/>
              <w:ind w:left="73"/>
              <w:rPr>
                <w:sz w:val="16"/>
                <w:szCs w:val="16"/>
              </w:rPr>
            </w:pPr>
            <w:r w:rsidRPr="00F64538">
              <w:rPr>
                <w:w w:val="105"/>
                <w:sz w:val="16"/>
                <w:szCs w:val="16"/>
              </w:rPr>
              <w:t>AB</w:t>
            </w:r>
            <w:r w:rsidRPr="00F64538">
              <w:rPr>
                <w:spacing w:val="34"/>
                <w:w w:val="105"/>
                <w:sz w:val="16"/>
                <w:szCs w:val="16"/>
              </w:rPr>
              <w:t>_</w:t>
            </w:r>
            <w:r w:rsidRPr="00F64538">
              <w:rPr>
                <w:spacing w:val="-2"/>
                <w:w w:val="105"/>
                <w:sz w:val="16"/>
                <w:szCs w:val="16"/>
              </w:rPr>
              <w:t>2728380</w:t>
            </w:r>
          </w:p>
        </w:tc>
      </w:tr>
      <w:tr w:rsidR="00AC01D0" w:rsidRPr="00F64538" w14:paraId="6D4358EA" w14:textId="77777777" w:rsidTr="00043FB6">
        <w:trPr>
          <w:trHeight w:val="264"/>
        </w:trPr>
        <w:tc>
          <w:tcPr>
            <w:tcW w:w="1558" w:type="dxa"/>
            <w:shd w:val="clear" w:color="auto" w:fill="000000"/>
          </w:tcPr>
          <w:p w14:paraId="7B70729E" w14:textId="77777777" w:rsidR="00AC01D0" w:rsidRPr="00F64538" w:rsidRDefault="00AC01D0" w:rsidP="00043FB6">
            <w:pPr>
              <w:pStyle w:val="TableParagraph"/>
              <w:spacing w:line="191" w:lineRule="exact"/>
              <w:ind w:left="51"/>
              <w:rPr>
                <w:bCs/>
                <w:sz w:val="16"/>
                <w:szCs w:val="16"/>
              </w:rPr>
            </w:pPr>
            <w:r w:rsidRPr="00F64538">
              <w:rPr>
                <w:bCs/>
                <w:w w:val="105"/>
                <w:sz w:val="16"/>
                <w:szCs w:val="16"/>
              </w:rPr>
              <w:t>Ly</w:t>
            </w:r>
            <w:r w:rsidRPr="00F64538">
              <w:rPr>
                <w:bCs/>
                <w:spacing w:val="33"/>
                <w:w w:val="105"/>
                <w:sz w:val="16"/>
                <w:szCs w:val="16"/>
              </w:rPr>
              <w:t>6</w:t>
            </w:r>
            <w:r w:rsidRPr="00F64538">
              <w:rPr>
                <w:bCs/>
                <w:w w:val="105"/>
                <w:sz w:val="16"/>
                <w:szCs w:val="16"/>
              </w:rPr>
              <w:t>C</w:t>
            </w:r>
            <w:r w:rsidRPr="00F64538">
              <w:rPr>
                <w:bCs/>
                <w:spacing w:val="-8"/>
                <w:w w:val="105"/>
                <w:sz w:val="16"/>
                <w:szCs w:val="16"/>
              </w:rPr>
              <w:t xml:space="preserve"> </w:t>
            </w:r>
            <w:r w:rsidRPr="00F64538">
              <w:rPr>
                <w:bCs/>
                <w:w w:val="105"/>
                <w:sz w:val="16"/>
                <w:szCs w:val="16"/>
              </w:rPr>
              <w:t>PE</w:t>
            </w:r>
            <w:r w:rsidRPr="00F64538">
              <w:rPr>
                <w:bCs/>
                <w:spacing w:val="-9"/>
                <w:w w:val="105"/>
                <w:sz w:val="16"/>
                <w:szCs w:val="16"/>
              </w:rPr>
              <w:t xml:space="preserve"> </w:t>
            </w:r>
            <w:r w:rsidRPr="00F64538">
              <w:rPr>
                <w:bCs/>
                <w:spacing w:val="-5"/>
                <w:w w:val="105"/>
                <w:sz w:val="16"/>
                <w:szCs w:val="16"/>
              </w:rPr>
              <w:t xml:space="preserve">Cy7 </w:t>
            </w:r>
          </w:p>
        </w:tc>
        <w:tc>
          <w:tcPr>
            <w:tcW w:w="1558" w:type="dxa"/>
            <w:shd w:val="clear" w:color="auto" w:fill="E7E7E7"/>
          </w:tcPr>
          <w:p w14:paraId="23E9FE80" w14:textId="77777777" w:rsidR="00AC01D0" w:rsidRPr="00F64538" w:rsidRDefault="00AC01D0" w:rsidP="00043FB6">
            <w:pPr>
              <w:pStyle w:val="TableParagraph"/>
              <w:spacing w:line="191" w:lineRule="exact"/>
              <w:ind w:left="50"/>
              <w:rPr>
                <w:sz w:val="16"/>
                <w:szCs w:val="16"/>
              </w:rPr>
            </w:pPr>
            <w:r w:rsidRPr="00F64538">
              <w:rPr>
                <w:spacing w:val="-2"/>
                <w:w w:val="105"/>
                <w:sz w:val="16"/>
                <w:szCs w:val="16"/>
              </w:rPr>
              <w:t>BioLegend</w:t>
            </w:r>
          </w:p>
        </w:tc>
        <w:tc>
          <w:tcPr>
            <w:tcW w:w="1558" w:type="dxa"/>
            <w:shd w:val="clear" w:color="auto" w:fill="E7E7E7"/>
          </w:tcPr>
          <w:p w14:paraId="62D54BF1" w14:textId="77777777" w:rsidR="00AC01D0" w:rsidRPr="00F64538" w:rsidRDefault="00AC01D0" w:rsidP="00043FB6">
            <w:pPr>
              <w:pStyle w:val="TableParagraph"/>
              <w:spacing w:line="191" w:lineRule="exact"/>
              <w:ind w:left="53"/>
              <w:rPr>
                <w:sz w:val="16"/>
                <w:szCs w:val="16"/>
              </w:rPr>
            </w:pPr>
            <w:r w:rsidRPr="00F64538">
              <w:rPr>
                <w:spacing w:val="-4"/>
                <w:w w:val="105"/>
                <w:sz w:val="16"/>
                <w:szCs w:val="16"/>
              </w:rPr>
              <w:t>HK1.4</w:t>
            </w:r>
          </w:p>
        </w:tc>
        <w:tc>
          <w:tcPr>
            <w:tcW w:w="1558" w:type="dxa"/>
            <w:shd w:val="clear" w:color="auto" w:fill="E7E7E7"/>
          </w:tcPr>
          <w:p w14:paraId="2BCF356B" w14:textId="30F9695E" w:rsidR="00AC01D0" w:rsidRPr="00F64538" w:rsidRDefault="00AC01D0" w:rsidP="00043FB6">
            <w:pPr>
              <w:pStyle w:val="TableParagraph"/>
              <w:spacing w:line="191" w:lineRule="exact"/>
              <w:rPr>
                <w:sz w:val="16"/>
                <w:szCs w:val="16"/>
              </w:rPr>
            </w:pPr>
            <w:r w:rsidRPr="00F64538">
              <w:rPr>
                <w:sz w:val="16"/>
                <w:szCs w:val="16"/>
              </w:rPr>
              <w:t>1-</w:t>
            </w:r>
            <w:r w:rsidRPr="00F64538">
              <w:rPr>
                <w:spacing w:val="-4"/>
                <w:sz w:val="16"/>
                <w:szCs w:val="16"/>
              </w:rPr>
              <w:t>3</w:t>
            </w:r>
            <w:r w:rsidR="0017600F">
              <w:rPr>
                <w:spacing w:val="-4"/>
                <w:sz w:val="16"/>
                <w:szCs w:val="16"/>
              </w:rPr>
              <w:t>0</w:t>
            </w:r>
            <w:r w:rsidRPr="00F64538">
              <w:rPr>
                <w:spacing w:val="-4"/>
                <w:sz w:val="16"/>
                <w:szCs w:val="16"/>
              </w:rPr>
              <w:t>00</w:t>
            </w:r>
          </w:p>
        </w:tc>
        <w:tc>
          <w:tcPr>
            <w:tcW w:w="1558" w:type="dxa"/>
            <w:shd w:val="clear" w:color="auto" w:fill="E7E7E7"/>
          </w:tcPr>
          <w:p w14:paraId="47410DAE" w14:textId="77777777" w:rsidR="00AC01D0" w:rsidRPr="00F64538" w:rsidRDefault="00AC01D0" w:rsidP="00043FB6">
            <w:pPr>
              <w:pStyle w:val="TableParagraph"/>
              <w:spacing w:line="191" w:lineRule="exact"/>
              <w:rPr>
                <w:sz w:val="16"/>
                <w:szCs w:val="16"/>
              </w:rPr>
            </w:pPr>
            <w:r w:rsidRPr="00F64538">
              <w:rPr>
                <w:spacing w:val="-2"/>
                <w:w w:val="105"/>
                <w:sz w:val="16"/>
                <w:szCs w:val="16"/>
              </w:rPr>
              <w:t>128017</w:t>
            </w:r>
          </w:p>
        </w:tc>
        <w:tc>
          <w:tcPr>
            <w:tcW w:w="1558" w:type="dxa"/>
            <w:shd w:val="clear" w:color="auto" w:fill="E7E7E7"/>
          </w:tcPr>
          <w:p w14:paraId="25B6B4D0" w14:textId="77777777" w:rsidR="00AC01D0" w:rsidRPr="00F64538" w:rsidRDefault="00AC01D0" w:rsidP="00043FB6">
            <w:pPr>
              <w:pStyle w:val="TableParagraph"/>
              <w:spacing w:line="191" w:lineRule="exact"/>
              <w:ind w:left="63"/>
              <w:rPr>
                <w:sz w:val="16"/>
                <w:szCs w:val="16"/>
              </w:rPr>
            </w:pPr>
            <w:r w:rsidRPr="00F64538">
              <w:rPr>
                <w:w w:val="105"/>
                <w:sz w:val="16"/>
                <w:szCs w:val="16"/>
              </w:rPr>
              <w:t>AB</w:t>
            </w:r>
            <w:r w:rsidRPr="00F64538">
              <w:rPr>
                <w:spacing w:val="34"/>
                <w:w w:val="105"/>
                <w:sz w:val="16"/>
                <w:szCs w:val="16"/>
              </w:rPr>
              <w:t>_</w:t>
            </w:r>
            <w:r w:rsidRPr="00F64538">
              <w:rPr>
                <w:spacing w:val="-2"/>
                <w:w w:val="105"/>
                <w:sz w:val="16"/>
                <w:szCs w:val="16"/>
              </w:rPr>
              <w:t>1732082</w:t>
            </w:r>
          </w:p>
        </w:tc>
      </w:tr>
      <w:tr w:rsidR="00AC01D0" w:rsidRPr="00F64538" w14:paraId="618BC2BB" w14:textId="77777777" w:rsidTr="00043FB6">
        <w:trPr>
          <w:trHeight w:val="408"/>
        </w:trPr>
        <w:tc>
          <w:tcPr>
            <w:tcW w:w="1558" w:type="dxa"/>
            <w:shd w:val="clear" w:color="auto" w:fill="000000"/>
          </w:tcPr>
          <w:p w14:paraId="4BB7028B" w14:textId="77777777" w:rsidR="00AC01D0" w:rsidRPr="00F64538" w:rsidRDefault="00AC01D0" w:rsidP="00043FB6">
            <w:pPr>
              <w:pStyle w:val="TableParagraph"/>
              <w:spacing w:before="22" w:line="170" w:lineRule="exact"/>
              <w:ind w:left="47"/>
              <w:rPr>
                <w:bCs/>
                <w:sz w:val="16"/>
                <w:szCs w:val="16"/>
              </w:rPr>
            </w:pPr>
            <w:r w:rsidRPr="00F64538">
              <w:rPr>
                <w:bCs/>
                <w:w w:val="105"/>
                <w:sz w:val="16"/>
                <w:szCs w:val="16"/>
              </w:rPr>
              <w:t>CD8</w:t>
            </w:r>
            <w:r w:rsidRPr="00F64538">
              <w:rPr>
                <w:bCs/>
                <w:spacing w:val="78"/>
                <w:w w:val="105"/>
                <w:sz w:val="16"/>
                <w:szCs w:val="16"/>
              </w:rPr>
              <w:t xml:space="preserve"> </w:t>
            </w:r>
            <w:r w:rsidRPr="00F64538">
              <w:rPr>
                <w:bCs/>
                <w:w w:val="105"/>
                <w:sz w:val="16"/>
                <w:szCs w:val="16"/>
              </w:rPr>
              <w:t>PE</w:t>
            </w:r>
            <w:r w:rsidRPr="00F64538">
              <w:rPr>
                <w:bCs/>
                <w:spacing w:val="-7"/>
                <w:w w:val="105"/>
                <w:sz w:val="16"/>
                <w:szCs w:val="16"/>
              </w:rPr>
              <w:t xml:space="preserve"> </w:t>
            </w:r>
            <w:r w:rsidRPr="00F64538">
              <w:rPr>
                <w:bCs/>
                <w:spacing w:val="-5"/>
                <w:w w:val="105"/>
                <w:sz w:val="16"/>
                <w:szCs w:val="16"/>
              </w:rPr>
              <w:t xml:space="preserve">Cy7 </w:t>
            </w:r>
          </w:p>
        </w:tc>
        <w:tc>
          <w:tcPr>
            <w:tcW w:w="1558" w:type="dxa"/>
            <w:shd w:val="clear" w:color="auto" w:fill="CACACA"/>
          </w:tcPr>
          <w:p w14:paraId="46E959F3" w14:textId="77777777" w:rsidR="00AC01D0" w:rsidRPr="00F64538" w:rsidRDefault="00AC01D0" w:rsidP="00043FB6">
            <w:pPr>
              <w:pStyle w:val="TableParagraph"/>
              <w:spacing w:before="1"/>
              <w:ind w:left="50"/>
              <w:rPr>
                <w:sz w:val="16"/>
                <w:szCs w:val="16"/>
              </w:rPr>
            </w:pPr>
            <w:r w:rsidRPr="00F64538">
              <w:rPr>
                <w:spacing w:val="-2"/>
                <w:w w:val="105"/>
                <w:sz w:val="16"/>
                <w:szCs w:val="16"/>
              </w:rPr>
              <w:t>BioLegend</w:t>
            </w:r>
          </w:p>
        </w:tc>
        <w:tc>
          <w:tcPr>
            <w:tcW w:w="1558" w:type="dxa"/>
            <w:shd w:val="clear" w:color="auto" w:fill="CACACA"/>
          </w:tcPr>
          <w:p w14:paraId="012C95C0" w14:textId="77777777" w:rsidR="00AC01D0" w:rsidRPr="00F64538" w:rsidRDefault="00AC01D0" w:rsidP="00043FB6">
            <w:pPr>
              <w:pStyle w:val="TableParagraph"/>
              <w:spacing w:before="1"/>
              <w:ind w:left="44" w:right="45"/>
              <w:rPr>
                <w:sz w:val="16"/>
                <w:szCs w:val="16"/>
              </w:rPr>
            </w:pPr>
            <w:r w:rsidRPr="00F64538">
              <w:rPr>
                <w:sz w:val="16"/>
                <w:szCs w:val="16"/>
              </w:rPr>
              <w:t>53-</w:t>
            </w:r>
            <w:r w:rsidRPr="00F64538">
              <w:rPr>
                <w:spacing w:val="-5"/>
                <w:sz w:val="16"/>
                <w:szCs w:val="16"/>
              </w:rPr>
              <w:t>7.3</w:t>
            </w:r>
          </w:p>
        </w:tc>
        <w:tc>
          <w:tcPr>
            <w:tcW w:w="1558" w:type="dxa"/>
            <w:shd w:val="clear" w:color="auto" w:fill="CACACA"/>
          </w:tcPr>
          <w:p w14:paraId="26798B64" w14:textId="77777777" w:rsidR="00AC01D0" w:rsidRPr="00F64538" w:rsidRDefault="00AC01D0" w:rsidP="00043FB6">
            <w:pPr>
              <w:pStyle w:val="TableParagraph"/>
              <w:spacing w:before="1"/>
              <w:rPr>
                <w:sz w:val="16"/>
                <w:szCs w:val="16"/>
              </w:rPr>
            </w:pPr>
            <w:r w:rsidRPr="00F64538">
              <w:rPr>
                <w:sz w:val="16"/>
                <w:szCs w:val="16"/>
              </w:rPr>
              <w:t>1-</w:t>
            </w:r>
            <w:r w:rsidRPr="00F64538">
              <w:rPr>
                <w:spacing w:val="-5"/>
                <w:sz w:val="16"/>
                <w:szCs w:val="16"/>
              </w:rPr>
              <w:t>400</w:t>
            </w:r>
          </w:p>
        </w:tc>
        <w:tc>
          <w:tcPr>
            <w:tcW w:w="1558" w:type="dxa"/>
            <w:shd w:val="clear" w:color="auto" w:fill="CACACA"/>
          </w:tcPr>
          <w:p w14:paraId="1FE54E5A" w14:textId="77777777" w:rsidR="00AC01D0" w:rsidRPr="00F64538" w:rsidRDefault="00AC01D0" w:rsidP="00043FB6">
            <w:pPr>
              <w:pStyle w:val="TableParagraph"/>
              <w:spacing w:before="1"/>
              <w:rPr>
                <w:sz w:val="16"/>
                <w:szCs w:val="16"/>
              </w:rPr>
            </w:pPr>
            <w:r w:rsidRPr="00F64538">
              <w:rPr>
                <w:spacing w:val="-2"/>
                <w:w w:val="105"/>
                <w:sz w:val="16"/>
                <w:szCs w:val="16"/>
              </w:rPr>
              <w:t>100622</w:t>
            </w:r>
          </w:p>
        </w:tc>
        <w:tc>
          <w:tcPr>
            <w:tcW w:w="1558" w:type="dxa"/>
            <w:shd w:val="clear" w:color="auto" w:fill="CACACA"/>
          </w:tcPr>
          <w:p w14:paraId="3AFB9B90" w14:textId="77777777" w:rsidR="00AC01D0" w:rsidRPr="00F64538" w:rsidRDefault="00AC01D0" w:rsidP="00043FB6">
            <w:pPr>
              <w:pStyle w:val="TableParagraph"/>
              <w:spacing w:before="1"/>
              <w:ind w:left="73"/>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2562772</w:t>
            </w:r>
          </w:p>
        </w:tc>
      </w:tr>
      <w:tr w:rsidR="00AC01D0" w:rsidRPr="00F64538" w14:paraId="5B95AB6D" w14:textId="77777777" w:rsidTr="00043FB6">
        <w:trPr>
          <w:trHeight w:val="265"/>
        </w:trPr>
        <w:tc>
          <w:tcPr>
            <w:tcW w:w="1558" w:type="dxa"/>
            <w:shd w:val="clear" w:color="auto" w:fill="000000"/>
          </w:tcPr>
          <w:p w14:paraId="49BA792B" w14:textId="77777777" w:rsidR="00AC01D0" w:rsidRPr="00F64538" w:rsidRDefault="00AC01D0" w:rsidP="00043FB6">
            <w:pPr>
              <w:pStyle w:val="TableParagraph"/>
              <w:spacing w:before="1"/>
              <w:ind w:left="44" w:right="35"/>
              <w:rPr>
                <w:bCs/>
                <w:sz w:val="16"/>
                <w:szCs w:val="16"/>
              </w:rPr>
            </w:pPr>
            <w:r w:rsidRPr="00F64538">
              <w:rPr>
                <w:bCs/>
                <w:sz w:val="16"/>
                <w:szCs w:val="16"/>
              </w:rPr>
              <w:t>CD11b</w:t>
            </w:r>
            <w:r w:rsidRPr="00F64538">
              <w:rPr>
                <w:bCs/>
                <w:spacing w:val="-3"/>
                <w:sz w:val="16"/>
                <w:szCs w:val="16"/>
              </w:rPr>
              <w:t xml:space="preserve"> </w:t>
            </w:r>
            <w:r w:rsidRPr="00F64538">
              <w:rPr>
                <w:bCs/>
                <w:spacing w:val="-5"/>
                <w:sz w:val="16"/>
                <w:szCs w:val="16"/>
              </w:rPr>
              <w:t>PE 594</w:t>
            </w:r>
          </w:p>
          <w:p w14:paraId="11C73C6B" w14:textId="77777777" w:rsidR="00AC01D0" w:rsidRPr="00F64538" w:rsidRDefault="00AC01D0" w:rsidP="00043FB6">
            <w:pPr>
              <w:pStyle w:val="TableParagraph"/>
              <w:spacing w:line="194" w:lineRule="exact"/>
              <w:ind w:left="45"/>
              <w:rPr>
                <w:bCs/>
                <w:sz w:val="16"/>
                <w:szCs w:val="16"/>
              </w:rPr>
            </w:pPr>
          </w:p>
        </w:tc>
        <w:tc>
          <w:tcPr>
            <w:tcW w:w="1558" w:type="dxa"/>
            <w:shd w:val="clear" w:color="auto" w:fill="E7E7E7"/>
          </w:tcPr>
          <w:p w14:paraId="23658786" w14:textId="77777777" w:rsidR="00AC01D0" w:rsidRPr="00F64538" w:rsidRDefault="00AC01D0" w:rsidP="00043FB6">
            <w:pPr>
              <w:pStyle w:val="TableParagraph"/>
              <w:spacing w:line="194" w:lineRule="exact"/>
              <w:ind w:left="50"/>
              <w:rPr>
                <w:sz w:val="16"/>
                <w:szCs w:val="16"/>
              </w:rPr>
            </w:pPr>
            <w:r w:rsidRPr="00F64538">
              <w:rPr>
                <w:spacing w:val="-2"/>
                <w:w w:val="105"/>
                <w:sz w:val="16"/>
                <w:szCs w:val="16"/>
              </w:rPr>
              <w:t>BioLegend</w:t>
            </w:r>
          </w:p>
        </w:tc>
        <w:tc>
          <w:tcPr>
            <w:tcW w:w="1558" w:type="dxa"/>
            <w:shd w:val="clear" w:color="auto" w:fill="E7E7E7"/>
          </w:tcPr>
          <w:p w14:paraId="090CF16E" w14:textId="77777777" w:rsidR="00AC01D0" w:rsidRPr="00F64538" w:rsidRDefault="00AC01D0" w:rsidP="00043FB6">
            <w:pPr>
              <w:pStyle w:val="TableParagraph"/>
              <w:spacing w:line="194" w:lineRule="exact"/>
              <w:ind w:left="53"/>
              <w:rPr>
                <w:sz w:val="16"/>
                <w:szCs w:val="16"/>
              </w:rPr>
            </w:pPr>
            <w:r w:rsidRPr="00F64538">
              <w:rPr>
                <w:spacing w:val="-2"/>
                <w:w w:val="105"/>
                <w:sz w:val="16"/>
                <w:szCs w:val="16"/>
              </w:rPr>
              <w:t>M1/70</w:t>
            </w:r>
          </w:p>
        </w:tc>
        <w:tc>
          <w:tcPr>
            <w:tcW w:w="1558" w:type="dxa"/>
            <w:shd w:val="clear" w:color="auto" w:fill="E7E7E7"/>
          </w:tcPr>
          <w:p w14:paraId="5096C2F4" w14:textId="1918202C" w:rsidR="00AC01D0" w:rsidRPr="00F64538" w:rsidRDefault="00AC01D0" w:rsidP="00043FB6">
            <w:pPr>
              <w:pStyle w:val="TableParagraph"/>
              <w:spacing w:line="194" w:lineRule="exact"/>
              <w:rPr>
                <w:sz w:val="16"/>
                <w:szCs w:val="16"/>
              </w:rPr>
            </w:pPr>
            <w:r w:rsidRPr="00F64538">
              <w:rPr>
                <w:sz w:val="16"/>
                <w:szCs w:val="16"/>
              </w:rPr>
              <w:t>1-</w:t>
            </w:r>
            <w:r w:rsidRPr="00F64538">
              <w:rPr>
                <w:spacing w:val="-4"/>
                <w:sz w:val="16"/>
                <w:szCs w:val="16"/>
              </w:rPr>
              <w:t>3</w:t>
            </w:r>
            <w:r w:rsidR="0017600F">
              <w:rPr>
                <w:spacing w:val="-4"/>
                <w:sz w:val="16"/>
                <w:szCs w:val="16"/>
              </w:rPr>
              <w:t>0</w:t>
            </w:r>
            <w:r w:rsidRPr="00F64538">
              <w:rPr>
                <w:spacing w:val="-4"/>
                <w:sz w:val="16"/>
                <w:szCs w:val="16"/>
              </w:rPr>
              <w:t>00</w:t>
            </w:r>
          </w:p>
        </w:tc>
        <w:tc>
          <w:tcPr>
            <w:tcW w:w="1558" w:type="dxa"/>
            <w:shd w:val="clear" w:color="auto" w:fill="E7E7E7"/>
          </w:tcPr>
          <w:p w14:paraId="42C1FB1C" w14:textId="77777777" w:rsidR="00AC01D0" w:rsidRPr="00F64538" w:rsidRDefault="00AC01D0" w:rsidP="00043FB6">
            <w:pPr>
              <w:pStyle w:val="TableParagraph"/>
              <w:spacing w:line="194" w:lineRule="exact"/>
              <w:rPr>
                <w:sz w:val="16"/>
                <w:szCs w:val="16"/>
              </w:rPr>
            </w:pPr>
            <w:r w:rsidRPr="00F64538">
              <w:rPr>
                <w:spacing w:val="-2"/>
                <w:w w:val="105"/>
                <w:sz w:val="16"/>
                <w:szCs w:val="16"/>
              </w:rPr>
              <w:t>101255</w:t>
            </w:r>
          </w:p>
        </w:tc>
        <w:tc>
          <w:tcPr>
            <w:tcW w:w="1558" w:type="dxa"/>
            <w:shd w:val="clear" w:color="auto" w:fill="E7E7E7"/>
          </w:tcPr>
          <w:p w14:paraId="26CB2D4D" w14:textId="77777777" w:rsidR="00AC01D0" w:rsidRPr="00F64538" w:rsidRDefault="00AC01D0" w:rsidP="00043FB6">
            <w:pPr>
              <w:pStyle w:val="TableParagraph"/>
              <w:spacing w:line="194" w:lineRule="exact"/>
              <w:ind w:left="73"/>
              <w:rPr>
                <w:sz w:val="16"/>
                <w:szCs w:val="16"/>
              </w:rPr>
            </w:pPr>
            <w:r w:rsidRPr="00F64538">
              <w:rPr>
                <w:w w:val="105"/>
                <w:sz w:val="16"/>
                <w:szCs w:val="16"/>
              </w:rPr>
              <w:t>AB</w:t>
            </w:r>
            <w:r w:rsidRPr="00F64538">
              <w:rPr>
                <w:spacing w:val="34"/>
                <w:w w:val="105"/>
                <w:sz w:val="16"/>
                <w:szCs w:val="16"/>
              </w:rPr>
              <w:t>_</w:t>
            </w:r>
            <w:r w:rsidRPr="00F64538">
              <w:rPr>
                <w:spacing w:val="-2"/>
                <w:w w:val="105"/>
                <w:sz w:val="16"/>
                <w:szCs w:val="16"/>
              </w:rPr>
              <w:t>2563647</w:t>
            </w:r>
          </w:p>
        </w:tc>
      </w:tr>
      <w:tr w:rsidR="00AC01D0" w:rsidRPr="00F64538" w14:paraId="328E8E33" w14:textId="77777777" w:rsidTr="00043FB6">
        <w:trPr>
          <w:trHeight w:val="265"/>
        </w:trPr>
        <w:tc>
          <w:tcPr>
            <w:tcW w:w="1558" w:type="dxa"/>
            <w:shd w:val="clear" w:color="auto" w:fill="000000"/>
          </w:tcPr>
          <w:p w14:paraId="17DE673E" w14:textId="77777777" w:rsidR="00AC01D0" w:rsidRPr="00F64538" w:rsidRDefault="00AC01D0" w:rsidP="00043FB6">
            <w:pPr>
              <w:pStyle w:val="TableParagraph"/>
              <w:spacing w:line="189" w:lineRule="exact"/>
              <w:ind w:left="49"/>
              <w:rPr>
                <w:bCs/>
                <w:sz w:val="16"/>
                <w:szCs w:val="16"/>
              </w:rPr>
            </w:pPr>
            <w:r w:rsidRPr="00F64538">
              <w:rPr>
                <w:bCs/>
                <w:w w:val="105"/>
                <w:sz w:val="16"/>
                <w:szCs w:val="16"/>
              </w:rPr>
              <w:t>IFNγ</w:t>
            </w:r>
            <w:r w:rsidRPr="00F64538">
              <w:rPr>
                <w:bCs/>
                <w:spacing w:val="78"/>
                <w:w w:val="105"/>
                <w:sz w:val="16"/>
                <w:szCs w:val="16"/>
              </w:rPr>
              <w:t xml:space="preserve"> </w:t>
            </w:r>
            <w:r w:rsidRPr="00F64538">
              <w:rPr>
                <w:bCs/>
                <w:w w:val="105"/>
                <w:sz w:val="16"/>
                <w:szCs w:val="16"/>
              </w:rPr>
              <w:t>PE</w:t>
            </w:r>
            <w:r w:rsidRPr="00F64538">
              <w:rPr>
                <w:bCs/>
                <w:spacing w:val="-6"/>
                <w:w w:val="105"/>
                <w:sz w:val="16"/>
                <w:szCs w:val="16"/>
              </w:rPr>
              <w:t xml:space="preserve"> </w:t>
            </w:r>
            <w:r w:rsidRPr="00F64538">
              <w:rPr>
                <w:bCs/>
                <w:w w:val="105"/>
                <w:sz w:val="16"/>
                <w:szCs w:val="16"/>
              </w:rPr>
              <w:t>594</w:t>
            </w:r>
          </w:p>
        </w:tc>
        <w:tc>
          <w:tcPr>
            <w:tcW w:w="1558" w:type="dxa"/>
            <w:shd w:val="clear" w:color="auto" w:fill="CACACA"/>
          </w:tcPr>
          <w:p w14:paraId="4A2B658D" w14:textId="77777777" w:rsidR="00AC01D0" w:rsidRPr="00F64538" w:rsidRDefault="00AC01D0" w:rsidP="00043FB6">
            <w:pPr>
              <w:pStyle w:val="TableParagraph"/>
              <w:spacing w:line="189" w:lineRule="exact"/>
              <w:ind w:left="50"/>
              <w:rPr>
                <w:sz w:val="16"/>
                <w:szCs w:val="16"/>
              </w:rPr>
            </w:pPr>
            <w:r w:rsidRPr="00F64538">
              <w:rPr>
                <w:spacing w:val="-2"/>
                <w:w w:val="105"/>
                <w:sz w:val="16"/>
                <w:szCs w:val="16"/>
              </w:rPr>
              <w:t>BioLegend</w:t>
            </w:r>
          </w:p>
        </w:tc>
        <w:tc>
          <w:tcPr>
            <w:tcW w:w="1558" w:type="dxa"/>
            <w:shd w:val="clear" w:color="auto" w:fill="CACACA"/>
          </w:tcPr>
          <w:p w14:paraId="7DE3BC9E" w14:textId="77777777" w:rsidR="00AC01D0" w:rsidRPr="00F64538" w:rsidRDefault="00AC01D0" w:rsidP="00043FB6">
            <w:pPr>
              <w:pStyle w:val="TableParagraph"/>
              <w:spacing w:line="189" w:lineRule="exact"/>
              <w:ind w:left="53"/>
              <w:rPr>
                <w:sz w:val="16"/>
                <w:szCs w:val="16"/>
              </w:rPr>
            </w:pPr>
            <w:r w:rsidRPr="00F64538">
              <w:rPr>
                <w:spacing w:val="-2"/>
                <w:w w:val="105"/>
                <w:sz w:val="16"/>
                <w:szCs w:val="16"/>
              </w:rPr>
              <w:t>XMG1.2</w:t>
            </w:r>
          </w:p>
        </w:tc>
        <w:tc>
          <w:tcPr>
            <w:tcW w:w="1558" w:type="dxa"/>
            <w:shd w:val="clear" w:color="auto" w:fill="CACACA"/>
          </w:tcPr>
          <w:p w14:paraId="24C7F6E8" w14:textId="77777777" w:rsidR="00AC01D0" w:rsidRPr="00F64538" w:rsidRDefault="00AC01D0" w:rsidP="00043FB6">
            <w:pPr>
              <w:pStyle w:val="TableParagraph"/>
              <w:spacing w:line="189" w:lineRule="exact"/>
              <w:ind w:left="61"/>
              <w:rPr>
                <w:sz w:val="16"/>
                <w:szCs w:val="16"/>
              </w:rPr>
            </w:pPr>
            <w:r w:rsidRPr="00F64538">
              <w:rPr>
                <w:sz w:val="16"/>
                <w:szCs w:val="16"/>
              </w:rPr>
              <w:t>1-</w:t>
            </w:r>
            <w:r w:rsidRPr="00F64538">
              <w:rPr>
                <w:spacing w:val="-4"/>
                <w:sz w:val="16"/>
                <w:szCs w:val="16"/>
              </w:rPr>
              <w:t>1000</w:t>
            </w:r>
          </w:p>
        </w:tc>
        <w:tc>
          <w:tcPr>
            <w:tcW w:w="1558" w:type="dxa"/>
            <w:shd w:val="clear" w:color="auto" w:fill="CACACA"/>
          </w:tcPr>
          <w:p w14:paraId="2657DF5A" w14:textId="77777777" w:rsidR="00AC01D0" w:rsidRPr="00F64538" w:rsidRDefault="00AC01D0" w:rsidP="00043FB6">
            <w:pPr>
              <w:pStyle w:val="TableParagraph"/>
              <w:spacing w:line="189" w:lineRule="exact"/>
              <w:rPr>
                <w:sz w:val="16"/>
                <w:szCs w:val="16"/>
              </w:rPr>
            </w:pPr>
            <w:r w:rsidRPr="00F64538">
              <w:rPr>
                <w:spacing w:val="-2"/>
                <w:w w:val="105"/>
                <w:sz w:val="16"/>
                <w:szCs w:val="16"/>
              </w:rPr>
              <w:t>505846</w:t>
            </w:r>
          </w:p>
        </w:tc>
        <w:tc>
          <w:tcPr>
            <w:tcW w:w="1558" w:type="dxa"/>
            <w:shd w:val="clear" w:color="auto" w:fill="CACACA"/>
          </w:tcPr>
          <w:p w14:paraId="14203499" w14:textId="77777777" w:rsidR="00AC01D0" w:rsidRPr="00F64538" w:rsidRDefault="00AC01D0" w:rsidP="00043FB6">
            <w:pPr>
              <w:pStyle w:val="TableParagraph"/>
              <w:spacing w:line="189" w:lineRule="exact"/>
              <w:ind w:left="44" w:right="46"/>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2563979</w:t>
            </w:r>
          </w:p>
        </w:tc>
      </w:tr>
      <w:tr w:rsidR="00AC01D0" w:rsidRPr="00F64538" w14:paraId="2EA92142" w14:textId="77777777" w:rsidTr="00043FB6">
        <w:trPr>
          <w:trHeight w:val="408"/>
        </w:trPr>
        <w:tc>
          <w:tcPr>
            <w:tcW w:w="1558" w:type="dxa"/>
            <w:shd w:val="clear" w:color="auto" w:fill="000000"/>
          </w:tcPr>
          <w:p w14:paraId="21F21258" w14:textId="77777777" w:rsidR="00AC01D0" w:rsidRPr="00F64538" w:rsidRDefault="00AC01D0" w:rsidP="00043FB6">
            <w:pPr>
              <w:pStyle w:val="TableParagraph"/>
              <w:spacing w:before="23" w:line="169" w:lineRule="exact"/>
              <w:ind w:left="53"/>
              <w:rPr>
                <w:bCs/>
                <w:sz w:val="16"/>
                <w:szCs w:val="16"/>
              </w:rPr>
            </w:pPr>
            <w:r w:rsidRPr="00F64538">
              <w:rPr>
                <w:bCs/>
                <w:w w:val="110"/>
                <w:sz w:val="16"/>
                <w:szCs w:val="16"/>
              </w:rPr>
              <w:t>CD45</w:t>
            </w:r>
            <w:r w:rsidRPr="00F64538">
              <w:rPr>
                <w:bCs/>
                <w:spacing w:val="57"/>
                <w:w w:val="110"/>
                <w:sz w:val="16"/>
                <w:szCs w:val="16"/>
              </w:rPr>
              <w:t xml:space="preserve"> </w:t>
            </w:r>
            <w:r w:rsidRPr="00F64538">
              <w:rPr>
                <w:bCs/>
                <w:spacing w:val="-2"/>
                <w:w w:val="110"/>
                <w:sz w:val="16"/>
                <w:szCs w:val="16"/>
              </w:rPr>
              <w:t>PerCP</w:t>
            </w:r>
          </w:p>
        </w:tc>
        <w:tc>
          <w:tcPr>
            <w:tcW w:w="1558" w:type="dxa"/>
            <w:shd w:val="clear" w:color="auto" w:fill="E7E7E7"/>
          </w:tcPr>
          <w:p w14:paraId="5EB68F4F" w14:textId="77777777" w:rsidR="00AC01D0" w:rsidRPr="00F64538" w:rsidRDefault="00AC01D0" w:rsidP="00043FB6">
            <w:pPr>
              <w:pStyle w:val="TableParagraph"/>
              <w:spacing w:before="1"/>
              <w:ind w:left="50"/>
              <w:rPr>
                <w:sz w:val="16"/>
                <w:szCs w:val="16"/>
              </w:rPr>
            </w:pPr>
            <w:r w:rsidRPr="00F64538">
              <w:rPr>
                <w:spacing w:val="-2"/>
                <w:w w:val="105"/>
                <w:sz w:val="16"/>
                <w:szCs w:val="16"/>
              </w:rPr>
              <w:t>BioLegend</w:t>
            </w:r>
          </w:p>
        </w:tc>
        <w:tc>
          <w:tcPr>
            <w:tcW w:w="1558" w:type="dxa"/>
            <w:shd w:val="clear" w:color="auto" w:fill="E7E7E7"/>
          </w:tcPr>
          <w:p w14:paraId="1CA4C5A2" w14:textId="77777777" w:rsidR="00AC01D0" w:rsidRPr="00F64538" w:rsidRDefault="00AC01D0" w:rsidP="00043FB6">
            <w:pPr>
              <w:pStyle w:val="TableParagraph"/>
              <w:spacing w:before="1"/>
              <w:ind w:left="46"/>
              <w:rPr>
                <w:sz w:val="16"/>
                <w:szCs w:val="16"/>
              </w:rPr>
            </w:pPr>
            <w:r w:rsidRPr="00F64538">
              <w:rPr>
                <w:sz w:val="16"/>
                <w:szCs w:val="16"/>
              </w:rPr>
              <w:t>30-</w:t>
            </w:r>
            <w:r w:rsidRPr="00F64538">
              <w:rPr>
                <w:spacing w:val="-5"/>
                <w:sz w:val="16"/>
                <w:szCs w:val="16"/>
              </w:rPr>
              <w:t>F11</w:t>
            </w:r>
          </w:p>
        </w:tc>
        <w:tc>
          <w:tcPr>
            <w:tcW w:w="1558" w:type="dxa"/>
            <w:shd w:val="clear" w:color="auto" w:fill="E7E7E7"/>
          </w:tcPr>
          <w:p w14:paraId="783E9BF5" w14:textId="77777777" w:rsidR="00AC01D0" w:rsidRPr="00F64538" w:rsidRDefault="00AC01D0" w:rsidP="00043FB6">
            <w:pPr>
              <w:pStyle w:val="TableParagraph"/>
              <w:spacing w:before="1"/>
              <w:rPr>
                <w:sz w:val="16"/>
                <w:szCs w:val="16"/>
              </w:rPr>
            </w:pPr>
            <w:r w:rsidRPr="00F64538">
              <w:rPr>
                <w:sz w:val="16"/>
                <w:szCs w:val="16"/>
              </w:rPr>
              <w:t>1-</w:t>
            </w:r>
            <w:r w:rsidRPr="00F64538">
              <w:rPr>
                <w:spacing w:val="-5"/>
                <w:sz w:val="16"/>
                <w:szCs w:val="16"/>
              </w:rPr>
              <w:t>800</w:t>
            </w:r>
          </w:p>
        </w:tc>
        <w:tc>
          <w:tcPr>
            <w:tcW w:w="1558" w:type="dxa"/>
            <w:shd w:val="clear" w:color="auto" w:fill="E7E7E7"/>
          </w:tcPr>
          <w:p w14:paraId="14F20A7B" w14:textId="77777777" w:rsidR="00AC01D0" w:rsidRPr="00F64538" w:rsidRDefault="00AC01D0" w:rsidP="00043FB6">
            <w:pPr>
              <w:pStyle w:val="TableParagraph"/>
              <w:spacing w:before="1"/>
              <w:rPr>
                <w:sz w:val="16"/>
                <w:szCs w:val="16"/>
              </w:rPr>
            </w:pPr>
            <w:r w:rsidRPr="00F64538">
              <w:rPr>
                <w:spacing w:val="-2"/>
                <w:w w:val="105"/>
                <w:sz w:val="16"/>
                <w:szCs w:val="16"/>
              </w:rPr>
              <w:t>103130</w:t>
            </w:r>
          </w:p>
        </w:tc>
        <w:tc>
          <w:tcPr>
            <w:tcW w:w="1558" w:type="dxa"/>
            <w:shd w:val="clear" w:color="auto" w:fill="E7E7E7"/>
          </w:tcPr>
          <w:p w14:paraId="2488C98E" w14:textId="77777777" w:rsidR="00AC01D0" w:rsidRPr="00F64538" w:rsidRDefault="00AC01D0" w:rsidP="00043FB6">
            <w:pPr>
              <w:pStyle w:val="TableParagraph"/>
              <w:spacing w:before="1"/>
              <w:ind w:left="73"/>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893339</w:t>
            </w:r>
          </w:p>
        </w:tc>
      </w:tr>
      <w:tr w:rsidR="00AC01D0" w:rsidRPr="00F64538" w14:paraId="0353CE4C" w14:textId="77777777" w:rsidTr="00043FB6">
        <w:trPr>
          <w:trHeight w:val="256"/>
        </w:trPr>
        <w:tc>
          <w:tcPr>
            <w:tcW w:w="1558" w:type="dxa"/>
            <w:shd w:val="clear" w:color="auto" w:fill="000000"/>
          </w:tcPr>
          <w:p w14:paraId="296D9E32" w14:textId="77777777" w:rsidR="00AC01D0" w:rsidRPr="00F64538" w:rsidRDefault="00AC01D0" w:rsidP="00043FB6">
            <w:pPr>
              <w:pStyle w:val="TableParagraph"/>
              <w:spacing w:line="194" w:lineRule="exact"/>
              <w:ind w:left="48"/>
              <w:rPr>
                <w:bCs/>
                <w:sz w:val="16"/>
                <w:szCs w:val="16"/>
              </w:rPr>
            </w:pPr>
            <w:r w:rsidRPr="00F64538">
              <w:rPr>
                <w:bCs/>
                <w:w w:val="105"/>
                <w:sz w:val="16"/>
                <w:szCs w:val="16"/>
              </w:rPr>
              <w:t>TCRγδ</w:t>
            </w:r>
            <w:r w:rsidRPr="00F64538">
              <w:rPr>
                <w:bCs/>
                <w:spacing w:val="59"/>
                <w:w w:val="105"/>
                <w:sz w:val="16"/>
                <w:szCs w:val="16"/>
              </w:rPr>
              <w:t xml:space="preserve"> </w:t>
            </w:r>
            <w:r w:rsidRPr="00F64538">
              <w:rPr>
                <w:bCs/>
                <w:spacing w:val="-2"/>
                <w:w w:val="105"/>
                <w:sz w:val="16"/>
                <w:szCs w:val="16"/>
              </w:rPr>
              <w:t>PerCP</w:t>
            </w:r>
          </w:p>
          <w:p w14:paraId="6D5AA6FF" w14:textId="77777777" w:rsidR="00AC01D0" w:rsidRPr="00F64538" w:rsidRDefault="00AC01D0" w:rsidP="00043FB6">
            <w:pPr>
              <w:pStyle w:val="TableParagraph"/>
              <w:spacing w:line="194" w:lineRule="exact"/>
              <w:ind w:left="45"/>
              <w:rPr>
                <w:bCs/>
                <w:sz w:val="16"/>
                <w:szCs w:val="16"/>
              </w:rPr>
            </w:pPr>
            <w:r w:rsidRPr="00F64538">
              <w:rPr>
                <w:bCs/>
                <w:w w:val="105"/>
                <w:sz w:val="16"/>
                <w:szCs w:val="16"/>
              </w:rPr>
              <w:t>Cy</w:t>
            </w:r>
            <w:r w:rsidRPr="00F64538">
              <w:rPr>
                <w:bCs/>
                <w:spacing w:val="36"/>
                <w:w w:val="105"/>
                <w:sz w:val="16"/>
                <w:szCs w:val="16"/>
              </w:rPr>
              <w:t xml:space="preserve"> </w:t>
            </w:r>
            <w:r w:rsidRPr="00F64538">
              <w:rPr>
                <w:bCs/>
                <w:spacing w:val="-10"/>
                <w:w w:val="105"/>
                <w:sz w:val="16"/>
                <w:szCs w:val="16"/>
              </w:rPr>
              <w:t>5.5</w:t>
            </w:r>
          </w:p>
        </w:tc>
        <w:tc>
          <w:tcPr>
            <w:tcW w:w="1558" w:type="dxa"/>
            <w:shd w:val="clear" w:color="auto" w:fill="CACACA"/>
          </w:tcPr>
          <w:p w14:paraId="49C585BD" w14:textId="77777777" w:rsidR="00AC01D0" w:rsidRPr="00F64538" w:rsidRDefault="00AC01D0" w:rsidP="00043FB6">
            <w:pPr>
              <w:pStyle w:val="TableParagraph"/>
              <w:spacing w:line="194" w:lineRule="exact"/>
              <w:ind w:left="50"/>
              <w:rPr>
                <w:sz w:val="16"/>
                <w:szCs w:val="16"/>
              </w:rPr>
            </w:pPr>
            <w:r w:rsidRPr="00F64538">
              <w:rPr>
                <w:spacing w:val="-2"/>
                <w:w w:val="105"/>
                <w:sz w:val="16"/>
                <w:szCs w:val="16"/>
              </w:rPr>
              <w:t>BioLegend</w:t>
            </w:r>
          </w:p>
        </w:tc>
        <w:tc>
          <w:tcPr>
            <w:tcW w:w="1558" w:type="dxa"/>
            <w:shd w:val="clear" w:color="auto" w:fill="CACACA"/>
          </w:tcPr>
          <w:p w14:paraId="39A87C4D" w14:textId="77777777" w:rsidR="00AC01D0" w:rsidRPr="00F64538" w:rsidRDefault="00AC01D0" w:rsidP="00043FB6">
            <w:pPr>
              <w:pStyle w:val="TableParagraph"/>
              <w:spacing w:line="194" w:lineRule="exact"/>
              <w:ind w:left="55"/>
              <w:rPr>
                <w:sz w:val="16"/>
                <w:szCs w:val="16"/>
              </w:rPr>
            </w:pPr>
            <w:r w:rsidRPr="00F64538">
              <w:rPr>
                <w:spacing w:val="-5"/>
                <w:w w:val="105"/>
                <w:sz w:val="16"/>
                <w:szCs w:val="16"/>
              </w:rPr>
              <w:t>GL3</w:t>
            </w:r>
          </w:p>
        </w:tc>
        <w:tc>
          <w:tcPr>
            <w:tcW w:w="1558" w:type="dxa"/>
            <w:shd w:val="clear" w:color="auto" w:fill="CACACA"/>
          </w:tcPr>
          <w:p w14:paraId="0FB56B3F" w14:textId="77777777" w:rsidR="00AC01D0" w:rsidRPr="00F64538" w:rsidRDefault="00AC01D0" w:rsidP="00043FB6">
            <w:pPr>
              <w:pStyle w:val="TableParagraph"/>
              <w:spacing w:line="194" w:lineRule="exact"/>
              <w:rPr>
                <w:sz w:val="16"/>
                <w:szCs w:val="16"/>
              </w:rPr>
            </w:pPr>
            <w:r w:rsidRPr="00F64538">
              <w:rPr>
                <w:sz w:val="16"/>
                <w:szCs w:val="16"/>
              </w:rPr>
              <w:t>1-</w:t>
            </w:r>
            <w:r w:rsidRPr="00F64538">
              <w:rPr>
                <w:spacing w:val="-5"/>
                <w:sz w:val="16"/>
                <w:szCs w:val="16"/>
              </w:rPr>
              <w:t>200</w:t>
            </w:r>
          </w:p>
        </w:tc>
        <w:tc>
          <w:tcPr>
            <w:tcW w:w="1558" w:type="dxa"/>
            <w:shd w:val="clear" w:color="auto" w:fill="CACACA"/>
          </w:tcPr>
          <w:p w14:paraId="3DDFF820" w14:textId="77777777" w:rsidR="00AC01D0" w:rsidRPr="00F64538" w:rsidRDefault="00AC01D0" w:rsidP="00043FB6">
            <w:pPr>
              <w:pStyle w:val="TableParagraph"/>
              <w:spacing w:line="194" w:lineRule="exact"/>
              <w:rPr>
                <w:sz w:val="16"/>
                <w:szCs w:val="16"/>
              </w:rPr>
            </w:pPr>
            <w:r w:rsidRPr="00F64538">
              <w:rPr>
                <w:spacing w:val="-2"/>
                <w:w w:val="105"/>
                <w:sz w:val="16"/>
                <w:szCs w:val="16"/>
              </w:rPr>
              <w:t>118117</w:t>
            </w:r>
          </w:p>
        </w:tc>
        <w:tc>
          <w:tcPr>
            <w:tcW w:w="1558" w:type="dxa"/>
            <w:shd w:val="clear" w:color="auto" w:fill="CACACA"/>
          </w:tcPr>
          <w:p w14:paraId="543EABDB" w14:textId="77777777" w:rsidR="00AC01D0" w:rsidRPr="00F64538" w:rsidRDefault="00AC01D0" w:rsidP="00043FB6">
            <w:pPr>
              <w:pStyle w:val="TableParagraph"/>
              <w:spacing w:line="194" w:lineRule="exact"/>
              <w:ind w:left="44" w:right="46"/>
              <w:rPr>
                <w:sz w:val="16"/>
                <w:szCs w:val="16"/>
              </w:rPr>
            </w:pPr>
            <w:r w:rsidRPr="00F64538">
              <w:rPr>
                <w:w w:val="105"/>
                <w:sz w:val="16"/>
                <w:szCs w:val="16"/>
              </w:rPr>
              <w:t>AB</w:t>
            </w:r>
            <w:r w:rsidRPr="00F64538">
              <w:rPr>
                <w:spacing w:val="34"/>
                <w:w w:val="105"/>
                <w:sz w:val="16"/>
                <w:szCs w:val="16"/>
              </w:rPr>
              <w:t>_</w:t>
            </w:r>
            <w:r w:rsidRPr="00F64538">
              <w:rPr>
                <w:spacing w:val="-2"/>
                <w:w w:val="105"/>
                <w:sz w:val="16"/>
                <w:szCs w:val="16"/>
              </w:rPr>
              <w:t>10612572</w:t>
            </w:r>
          </w:p>
        </w:tc>
      </w:tr>
      <w:tr w:rsidR="00AC01D0" w:rsidRPr="00F64538" w14:paraId="365987ED" w14:textId="77777777" w:rsidTr="00043FB6">
        <w:trPr>
          <w:trHeight w:val="265"/>
        </w:trPr>
        <w:tc>
          <w:tcPr>
            <w:tcW w:w="1558" w:type="dxa"/>
            <w:shd w:val="clear" w:color="auto" w:fill="000000"/>
          </w:tcPr>
          <w:p w14:paraId="411DF600" w14:textId="77777777" w:rsidR="00AC01D0" w:rsidRPr="00F64538" w:rsidRDefault="00AC01D0" w:rsidP="00043FB6">
            <w:pPr>
              <w:pStyle w:val="TableParagraph"/>
              <w:spacing w:before="3"/>
              <w:ind w:left="50"/>
              <w:rPr>
                <w:bCs/>
                <w:sz w:val="16"/>
                <w:szCs w:val="16"/>
              </w:rPr>
            </w:pPr>
            <w:r w:rsidRPr="00F64538">
              <w:rPr>
                <w:bCs/>
                <w:sz w:val="16"/>
                <w:szCs w:val="16"/>
              </w:rPr>
              <w:t>Foxp3</w:t>
            </w:r>
            <w:r w:rsidRPr="00F64538">
              <w:rPr>
                <w:bCs/>
                <w:spacing w:val="3"/>
                <w:sz w:val="16"/>
                <w:szCs w:val="16"/>
              </w:rPr>
              <w:t xml:space="preserve"> </w:t>
            </w:r>
            <w:r w:rsidRPr="00F64538">
              <w:rPr>
                <w:bCs/>
                <w:spacing w:val="-5"/>
                <w:sz w:val="16"/>
                <w:szCs w:val="16"/>
              </w:rPr>
              <w:t>APC</w:t>
            </w:r>
          </w:p>
        </w:tc>
        <w:tc>
          <w:tcPr>
            <w:tcW w:w="1558" w:type="dxa"/>
            <w:shd w:val="clear" w:color="auto" w:fill="E7E7E7"/>
          </w:tcPr>
          <w:p w14:paraId="35734747" w14:textId="77777777" w:rsidR="00AC01D0" w:rsidRPr="00F64538" w:rsidRDefault="00AC01D0" w:rsidP="00043FB6">
            <w:pPr>
              <w:pStyle w:val="TableParagraph"/>
              <w:spacing w:before="3"/>
              <w:ind w:left="50"/>
              <w:rPr>
                <w:sz w:val="16"/>
                <w:szCs w:val="16"/>
              </w:rPr>
            </w:pPr>
            <w:r w:rsidRPr="00F64538">
              <w:rPr>
                <w:spacing w:val="-2"/>
                <w:w w:val="105"/>
                <w:sz w:val="16"/>
                <w:szCs w:val="16"/>
              </w:rPr>
              <w:t>Invitrogen</w:t>
            </w:r>
          </w:p>
        </w:tc>
        <w:tc>
          <w:tcPr>
            <w:tcW w:w="1558" w:type="dxa"/>
            <w:shd w:val="clear" w:color="auto" w:fill="E7E7E7"/>
          </w:tcPr>
          <w:p w14:paraId="22824124" w14:textId="77777777" w:rsidR="00AC01D0" w:rsidRPr="00F64538" w:rsidRDefault="00AC01D0" w:rsidP="00043FB6">
            <w:pPr>
              <w:pStyle w:val="TableParagraph"/>
              <w:spacing w:before="3"/>
              <w:ind w:left="44" w:right="45"/>
              <w:rPr>
                <w:sz w:val="16"/>
                <w:szCs w:val="16"/>
              </w:rPr>
            </w:pPr>
            <w:r w:rsidRPr="00F64538">
              <w:rPr>
                <w:sz w:val="16"/>
                <w:szCs w:val="16"/>
              </w:rPr>
              <w:t>FJK-</w:t>
            </w:r>
            <w:r w:rsidRPr="00F64538">
              <w:rPr>
                <w:spacing w:val="-5"/>
                <w:sz w:val="16"/>
                <w:szCs w:val="16"/>
              </w:rPr>
              <w:t>16s</w:t>
            </w:r>
          </w:p>
        </w:tc>
        <w:tc>
          <w:tcPr>
            <w:tcW w:w="1558" w:type="dxa"/>
            <w:shd w:val="clear" w:color="auto" w:fill="E7E7E7"/>
          </w:tcPr>
          <w:p w14:paraId="7A09CD74" w14:textId="77777777" w:rsidR="00AC01D0" w:rsidRPr="00F64538" w:rsidRDefault="00AC01D0" w:rsidP="00043FB6">
            <w:pPr>
              <w:pStyle w:val="TableParagraph"/>
              <w:spacing w:before="3"/>
              <w:ind w:left="61"/>
              <w:rPr>
                <w:sz w:val="16"/>
                <w:szCs w:val="16"/>
              </w:rPr>
            </w:pPr>
            <w:r w:rsidRPr="00F64538">
              <w:rPr>
                <w:sz w:val="16"/>
                <w:szCs w:val="16"/>
              </w:rPr>
              <w:t>1-</w:t>
            </w:r>
            <w:r w:rsidRPr="00F64538">
              <w:rPr>
                <w:spacing w:val="-5"/>
                <w:sz w:val="16"/>
                <w:szCs w:val="16"/>
              </w:rPr>
              <w:t>200</w:t>
            </w:r>
          </w:p>
        </w:tc>
        <w:tc>
          <w:tcPr>
            <w:tcW w:w="1558" w:type="dxa"/>
            <w:shd w:val="clear" w:color="auto" w:fill="E7E7E7"/>
          </w:tcPr>
          <w:p w14:paraId="651BD100" w14:textId="77777777" w:rsidR="00AC01D0" w:rsidRPr="00F64538" w:rsidRDefault="00AC01D0" w:rsidP="00043FB6">
            <w:pPr>
              <w:pStyle w:val="TableParagraph"/>
              <w:spacing w:before="3"/>
              <w:rPr>
                <w:sz w:val="16"/>
                <w:szCs w:val="16"/>
              </w:rPr>
            </w:pPr>
            <w:r w:rsidRPr="00F64538">
              <w:rPr>
                <w:spacing w:val="-2"/>
                <w:sz w:val="16"/>
                <w:szCs w:val="16"/>
              </w:rPr>
              <w:t>17-5773-</w:t>
            </w:r>
            <w:r w:rsidRPr="00F64538">
              <w:rPr>
                <w:spacing w:val="-5"/>
                <w:sz w:val="16"/>
                <w:szCs w:val="16"/>
              </w:rPr>
              <w:t>82</w:t>
            </w:r>
          </w:p>
        </w:tc>
        <w:tc>
          <w:tcPr>
            <w:tcW w:w="1558" w:type="dxa"/>
            <w:shd w:val="clear" w:color="auto" w:fill="E7E7E7"/>
          </w:tcPr>
          <w:p w14:paraId="772DE28F" w14:textId="77777777" w:rsidR="00AC01D0" w:rsidRPr="00F64538" w:rsidRDefault="00AC01D0" w:rsidP="00043FB6">
            <w:pPr>
              <w:pStyle w:val="TableParagraph"/>
              <w:spacing w:before="3"/>
              <w:ind w:left="63"/>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469457</w:t>
            </w:r>
          </w:p>
        </w:tc>
      </w:tr>
      <w:tr w:rsidR="00AC01D0" w:rsidRPr="00F64538" w14:paraId="619D5AD6" w14:textId="77777777" w:rsidTr="00043FB6">
        <w:trPr>
          <w:trHeight w:val="408"/>
        </w:trPr>
        <w:tc>
          <w:tcPr>
            <w:tcW w:w="1558" w:type="dxa"/>
            <w:shd w:val="clear" w:color="auto" w:fill="000000"/>
          </w:tcPr>
          <w:p w14:paraId="23C0723B" w14:textId="77777777" w:rsidR="00AC01D0" w:rsidRPr="00F64538" w:rsidRDefault="00AC01D0" w:rsidP="00043FB6">
            <w:pPr>
              <w:pStyle w:val="TableParagraph"/>
              <w:spacing w:before="22" w:line="172" w:lineRule="exact"/>
              <w:ind w:left="49"/>
              <w:rPr>
                <w:bCs/>
                <w:sz w:val="16"/>
                <w:szCs w:val="16"/>
              </w:rPr>
            </w:pPr>
            <w:r w:rsidRPr="00F64538">
              <w:rPr>
                <w:bCs/>
                <w:spacing w:val="-2"/>
                <w:sz w:val="16"/>
                <w:szCs w:val="16"/>
              </w:rPr>
              <w:t>CD11c</w:t>
            </w:r>
            <w:r w:rsidRPr="00F64538">
              <w:rPr>
                <w:bCs/>
                <w:spacing w:val="-5"/>
                <w:sz w:val="16"/>
                <w:szCs w:val="16"/>
              </w:rPr>
              <w:t xml:space="preserve"> APC</w:t>
            </w:r>
          </w:p>
        </w:tc>
        <w:tc>
          <w:tcPr>
            <w:tcW w:w="1558" w:type="dxa"/>
            <w:shd w:val="clear" w:color="auto" w:fill="CACACA"/>
          </w:tcPr>
          <w:p w14:paraId="28EB00D3" w14:textId="77777777" w:rsidR="00AC01D0" w:rsidRPr="00F64538" w:rsidRDefault="00AC01D0" w:rsidP="00043FB6">
            <w:pPr>
              <w:pStyle w:val="TableParagraph"/>
              <w:spacing w:line="194" w:lineRule="exact"/>
              <w:ind w:left="50"/>
              <w:rPr>
                <w:sz w:val="16"/>
                <w:szCs w:val="16"/>
              </w:rPr>
            </w:pPr>
            <w:r w:rsidRPr="00F64538">
              <w:rPr>
                <w:spacing w:val="-2"/>
                <w:w w:val="105"/>
                <w:sz w:val="16"/>
                <w:szCs w:val="16"/>
              </w:rPr>
              <w:t>BioLegend</w:t>
            </w:r>
          </w:p>
        </w:tc>
        <w:tc>
          <w:tcPr>
            <w:tcW w:w="1558" w:type="dxa"/>
            <w:shd w:val="clear" w:color="auto" w:fill="CACACA"/>
          </w:tcPr>
          <w:p w14:paraId="5A8B6BC1" w14:textId="77777777" w:rsidR="00AC01D0" w:rsidRPr="00F64538" w:rsidRDefault="00AC01D0" w:rsidP="00043FB6">
            <w:pPr>
              <w:pStyle w:val="TableParagraph"/>
              <w:spacing w:line="194" w:lineRule="exact"/>
              <w:ind w:left="53"/>
              <w:rPr>
                <w:sz w:val="16"/>
                <w:szCs w:val="16"/>
              </w:rPr>
            </w:pPr>
            <w:r w:rsidRPr="00F64538">
              <w:rPr>
                <w:spacing w:val="-4"/>
                <w:w w:val="105"/>
                <w:sz w:val="16"/>
                <w:szCs w:val="16"/>
              </w:rPr>
              <w:t>N418</w:t>
            </w:r>
          </w:p>
        </w:tc>
        <w:tc>
          <w:tcPr>
            <w:tcW w:w="1558" w:type="dxa"/>
            <w:shd w:val="clear" w:color="auto" w:fill="CACACA"/>
          </w:tcPr>
          <w:p w14:paraId="31B1A16F" w14:textId="77777777" w:rsidR="00AC01D0" w:rsidRPr="00F64538" w:rsidRDefault="00AC01D0" w:rsidP="00043FB6">
            <w:pPr>
              <w:pStyle w:val="TableParagraph"/>
              <w:spacing w:line="194" w:lineRule="exact"/>
              <w:ind w:left="61"/>
              <w:rPr>
                <w:sz w:val="16"/>
                <w:szCs w:val="16"/>
              </w:rPr>
            </w:pPr>
            <w:r w:rsidRPr="00F64538">
              <w:rPr>
                <w:sz w:val="16"/>
                <w:szCs w:val="16"/>
              </w:rPr>
              <w:t>1-</w:t>
            </w:r>
            <w:r w:rsidRPr="00F64538">
              <w:rPr>
                <w:spacing w:val="-5"/>
                <w:sz w:val="16"/>
                <w:szCs w:val="16"/>
              </w:rPr>
              <w:t>400</w:t>
            </w:r>
          </w:p>
        </w:tc>
        <w:tc>
          <w:tcPr>
            <w:tcW w:w="1558" w:type="dxa"/>
            <w:shd w:val="clear" w:color="auto" w:fill="CACACA"/>
          </w:tcPr>
          <w:p w14:paraId="068ADC65" w14:textId="77777777" w:rsidR="00AC01D0" w:rsidRPr="00F64538" w:rsidRDefault="00AC01D0" w:rsidP="00043FB6">
            <w:pPr>
              <w:pStyle w:val="TableParagraph"/>
              <w:spacing w:line="194" w:lineRule="exact"/>
              <w:ind w:left="44" w:right="36"/>
              <w:rPr>
                <w:sz w:val="16"/>
                <w:szCs w:val="16"/>
              </w:rPr>
            </w:pPr>
            <w:r w:rsidRPr="00F64538">
              <w:rPr>
                <w:spacing w:val="-2"/>
                <w:w w:val="105"/>
                <w:sz w:val="16"/>
                <w:szCs w:val="16"/>
              </w:rPr>
              <w:t>117309</w:t>
            </w:r>
          </w:p>
        </w:tc>
        <w:tc>
          <w:tcPr>
            <w:tcW w:w="1558" w:type="dxa"/>
            <w:shd w:val="clear" w:color="auto" w:fill="CACACA"/>
          </w:tcPr>
          <w:p w14:paraId="1835C398" w14:textId="77777777" w:rsidR="00AC01D0" w:rsidRPr="00F64538" w:rsidRDefault="00AC01D0" w:rsidP="00043FB6">
            <w:pPr>
              <w:pStyle w:val="TableParagraph"/>
              <w:spacing w:line="194" w:lineRule="exact"/>
              <w:ind w:left="71"/>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313778</w:t>
            </w:r>
          </w:p>
        </w:tc>
      </w:tr>
      <w:tr w:rsidR="00AC01D0" w:rsidRPr="00F64538" w14:paraId="68771BAF" w14:textId="77777777" w:rsidTr="00043FB6">
        <w:trPr>
          <w:trHeight w:val="265"/>
        </w:trPr>
        <w:tc>
          <w:tcPr>
            <w:tcW w:w="1558" w:type="dxa"/>
            <w:shd w:val="clear" w:color="auto" w:fill="000000"/>
          </w:tcPr>
          <w:p w14:paraId="6CB29B8E" w14:textId="77777777" w:rsidR="00AC01D0" w:rsidRPr="00F64538" w:rsidRDefault="00AC01D0" w:rsidP="00043FB6">
            <w:pPr>
              <w:pStyle w:val="TableParagraph"/>
              <w:spacing w:before="3"/>
              <w:ind w:left="49"/>
              <w:rPr>
                <w:bCs/>
                <w:sz w:val="16"/>
                <w:szCs w:val="16"/>
              </w:rPr>
            </w:pPr>
            <w:r w:rsidRPr="00F64538">
              <w:rPr>
                <w:bCs/>
                <w:w w:val="105"/>
                <w:sz w:val="16"/>
                <w:szCs w:val="16"/>
              </w:rPr>
              <w:t>CD172α</w:t>
            </w:r>
            <w:r w:rsidRPr="00F64538">
              <w:rPr>
                <w:bCs/>
                <w:spacing w:val="66"/>
                <w:w w:val="150"/>
                <w:sz w:val="16"/>
                <w:szCs w:val="16"/>
              </w:rPr>
              <w:t xml:space="preserve"> </w:t>
            </w:r>
            <w:r w:rsidRPr="00F64538">
              <w:rPr>
                <w:bCs/>
                <w:spacing w:val="-4"/>
                <w:w w:val="105"/>
                <w:sz w:val="16"/>
                <w:szCs w:val="16"/>
              </w:rPr>
              <w:t>Alexa</w:t>
            </w:r>
          </w:p>
          <w:p w14:paraId="1B06924C" w14:textId="77777777" w:rsidR="00AC01D0" w:rsidRPr="00F64538" w:rsidRDefault="00AC01D0" w:rsidP="00043FB6">
            <w:pPr>
              <w:pStyle w:val="TableParagraph"/>
              <w:spacing w:line="192" w:lineRule="exact"/>
              <w:ind w:left="47"/>
              <w:rPr>
                <w:bCs/>
                <w:sz w:val="16"/>
                <w:szCs w:val="16"/>
              </w:rPr>
            </w:pPr>
            <w:r w:rsidRPr="00F64538">
              <w:rPr>
                <w:bCs/>
                <w:spacing w:val="-4"/>
                <w:w w:val="105"/>
                <w:sz w:val="16"/>
                <w:szCs w:val="16"/>
              </w:rPr>
              <w:t>Flour 700</w:t>
            </w:r>
          </w:p>
        </w:tc>
        <w:tc>
          <w:tcPr>
            <w:tcW w:w="1558" w:type="dxa"/>
            <w:shd w:val="clear" w:color="auto" w:fill="E7E7E7"/>
          </w:tcPr>
          <w:p w14:paraId="66271CE3" w14:textId="77777777" w:rsidR="00AC01D0" w:rsidRPr="00F64538" w:rsidRDefault="00AC01D0" w:rsidP="00043FB6">
            <w:pPr>
              <w:pStyle w:val="TableParagraph"/>
              <w:spacing w:line="192" w:lineRule="exact"/>
              <w:ind w:left="54"/>
              <w:rPr>
                <w:sz w:val="16"/>
                <w:szCs w:val="16"/>
              </w:rPr>
            </w:pPr>
            <w:r w:rsidRPr="00F64538">
              <w:rPr>
                <w:spacing w:val="-2"/>
                <w:w w:val="105"/>
                <w:sz w:val="16"/>
                <w:szCs w:val="16"/>
              </w:rPr>
              <w:t>BioLegend</w:t>
            </w:r>
          </w:p>
        </w:tc>
        <w:tc>
          <w:tcPr>
            <w:tcW w:w="1558" w:type="dxa"/>
            <w:shd w:val="clear" w:color="auto" w:fill="E7E7E7"/>
          </w:tcPr>
          <w:p w14:paraId="058C21E9" w14:textId="77777777" w:rsidR="00AC01D0" w:rsidRPr="00F64538" w:rsidRDefault="00AC01D0" w:rsidP="00043FB6">
            <w:pPr>
              <w:pStyle w:val="TableParagraph"/>
              <w:spacing w:line="192" w:lineRule="exact"/>
              <w:ind w:left="51"/>
              <w:rPr>
                <w:sz w:val="16"/>
                <w:szCs w:val="16"/>
              </w:rPr>
            </w:pPr>
            <w:r w:rsidRPr="00F64538">
              <w:rPr>
                <w:spacing w:val="-5"/>
                <w:w w:val="105"/>
                <w:sz w:val="16"/>
                <w:szCs w:val="16"/>
              </w:rPr>
              <w:t>P84</w:t>
            </w:r>
          </w:p>
        </w:tc>
        <w:tc>
          <w:tcPr>
            <w:tcW w:w="1558" w:type="dxa"/>
            <w:shd w:val="clear" w:color="auto" w:fill="E7E7E7"/>
          </w:tcPr>
          <w:p w14:paraId="6BFD9B45" w14:textId="77777777" w:rsidR="00AC01D0" w:rsidRPr="00F64538" w:rsidRDefault="00AC01D0" w:rsidP="00043FB6">
            <w:pPr>
              <w:pStyle w:val="TableParagraph"/>
              <w:spacing w:line="192" w:lineRule="exact"/>
              <w:ind w:left="61"/>
              <w:rPr>
                <w:sz w:val="16"/>
                <w:szCs w:val="16"/>
              </w:rPr>
            </w:pPr>
            <w:r w:rsidRPr="00F64538">
              <w:rPr>
                <w:sz w:val="16"/>
                <w:szCs w:val="16"/>
              </w:rPr>
              <w:t>1-</w:t>
            </w:r>
            <w:r w:rsidRPr="00F64538">
              <w:rPr>
                <w:spacing w:val="-4"/>
                <w:sz w:val="16"/>
                <w:szCs w:val="16"/>
              </w:rPr>
              <w:t>1000</w:t>
            </w:r>
          </w:p>
        </w:tc>
        <w:tc>
          <w:tcPr>
            <w:tcW w:w="1558" w:type="dxa"/>
            <w:shd w:val="clear" w:color="auto" w:fill="E7E7E7"/>
          </w:tcPr>
          <w:p w14:paraId="7B3A85AC" w14:textId="77777777" w:rsidR="00AC01D0" w:rsidRPr="00F64538" w:rsidRDefault="00AC01D0" w:rsidP="00043FB6">
            <w:pPr>
              <w:pStyle w:val="TableParagraph"/>
              <w:spacing w:line="192" w:lineRule="exact"/>
              <w:ind w:left="54"/>
              <w:rPr>
                <w:sz w:val="16"/>
                <w:szCs w:val="16"/>
              </w:rPr>
            </w:pPr>
            <w:r w:rsidRPr="00F64538">
              <w:rPr>
                <w:spacing w:val="-2"/>
                <w:w w:val="105"/>
                <w:sz w:val="16"/>
                <w:szCs w:val="16"/>
              </w:rPr>
              <w:t>144022</w:t>
            </w:r>
          </w:p>
        </w:tc>
        <w:tc>
          <w:tcPr>
            <w:tcW w:w="1558" w:type="dxa"/>
            <w:shd w:val="clear" w:color="auto" w:fill="E7E7E7"/>
          </w:tcPr>
          <w:p w14:paraId="0F270F00" w14:textId="77777777" w:rsidR="00AC01D0" w:rsidRPr="00F64538" w:rsidRDefault="00AC01D0" w:rsidP="00043FB6">
            <w:pPr>
              <w:pStyle w:val="TableParagraph"/>
              <w:spacing w:line="192" w:lineRule="exact"/>
              <w:ind w:left="63"/>
              <w:rPr>
                <w:sz w:val="16"/>
                <w:szCs w:val="16"/>
              </w:rPr>
            </w:pPr>
            <w:r w:rsidRPr="00F64538">
              <w:rPr>
                <w:w w:val="105"/>
                <w:sz w:val="16"/>
                <w:szCs w:val="16"/>
              </w:rPr>
              <w:t>AB</w:t>
            </w:r>
            <w:r w:rsidRPr="00F64538">
              <w:rPr>
                <w:spacing w:val="34"/>
                <w:w w:val="105"/>
                <w:sz w:val="16"/>
                <w:szCs w:val="16"/>
              </w:rPr>
              <w:t>_</w:t>
            </w:r>
            <w:r w:rsidRPr="00F64538">
              <w:rPr>
                <w:spacing w:val="-2"/>
                <w:w w:val="105"/>
                <w:sz w:val="16"/>
                <w:szCs w:val="16"/>
              </w:rPr>
              <w:t>2650812</w:t>
            </w:r>
          </w:p>
        </w:tc>
      </w:tr>
      <w:tr w:rsidR="00AC01D0" w:rsidRPr="00F64538" w14:paraId="3EC4B690" w14:textId="77777777" w:rsidTr="00043FB6">
        <w:trPr>
          <w:trHeight w:val="265"/>
        </w:trPr>
        <w:tc>
          <w:tcPr>
            <w:tcW w:w="1558" w:type="dxa"/>
            <w:shd w:val="clear" w:color="auto" w:fill="000000"/>
          </w:tcPr>
          <w:p w14:paraId="3C6DFA9E" w14:textId="77777777" w:rsidR="00AC01D0" w:rsidRPr="00F64538" w:rsidRDefault="00AC01D0" w:rsidP="00043FB6">
            <w:pPr>
              <w:pStyle w:val="TableParagraph"/>
              <w:spacing w:before="2"/>
              <w:ind w:left="44" w:right="44"/>
              <w:rPr>
                <w:bCs/>
                <w:sz w:val="16"/>
                <w:szCs w:val="16"/>
              </w:rPr>
            </w:pPr>
            <w:r w:rsidRPr="00F64538">
              <w:rPr>
                <w:bCs/>
                <w:spacing w:val="-2"/>
                <w:w w:val="110"/>
                <w:sz w:val="16"/>
                <w:szCs w:val="16"/>
              </w:rPr>
              <w:t>CD62L</w:t>
            </w:r>
            <w:r w:rsidRPr="00F64538">
              <w:rPr>
                <w:bCs/>
                <w:spacing w:val="-15"/>
                <w:w w:val="110"/>
                <w:sz w:val="16"/>
                <w:szCs w:val="16"/>
              </w:rPr>
              <w:t xml:space="preserve"> </w:t>
            </w:r>
            <w:r w:rsidRPr="00F64538">
              <w:rPr>
                <w:bCs/>
                <w:spacing w:val="-2"/>
                <w:w w:val="110"/>
                <w:sz w:val="16"/>
                <w:szCs w:val="16"/>
              </w:rPr>
              <w:t>APC</w:t>
            </w:r>
            <w:r w:rsidRPr="00F64538">
              <w:rPr>
                <w:bCs/>
                <w:spacing w:val="-11"/>
                <w:w w:val="110"/>
                <w:sz w:val="16"/>
                <w:szCs w:val="16"/>
              </w:rPr>
              <w:t xml:space="preserve"> </w:t>
            </w:r>
            <w:r w:rsidRPr="00F64538">
              <w:rPr>
                <w:bCs/>
                <w:spacing w:val="-5"/>
                <w:w w:val="110"/>
                <w:sz w:val="16"/>
                <w:szCs w:val="16"/>
              </w:rPr>
              <w:t xml:space="preserve">Cy7 </w:t>
            </w:r>
          </w:p>
        </w:tc>
        <w:tc>
          <w:tcPr>
            <w:tcW w:w="1558" w:type="dxa"/>
            <w:shd w:val="clear" w:color="auto" w:fill="CACACA"/>
          </w:tcPr>
          <w:p w14:paraId="62344468" w14:textId="77777777" w:rsidR="00AC01D0" w:rsidRPr="00F64538" w:rsidRDefault="00AC01D0" w:rsidP="00043FB6">
            <w:pPr>
              <w:pStyle w:val="TableParagraph"/>
              <w:spacing w:before="2"/>
              <w:ind w:left="50"/>
              <w:rPr>
                <w:sz w:val="16"/>
                <w:szCs w:val="16"/>
              </w:rPr>
            </w:pPr>
            <w:r w:rsidRPr="00F64538">
              <w:rPr>
                <w:spacing w:val="-2"/>
                <w:w w:val="105"/>
                <w:sz w:val="16"/>
                <w:szCs w:val="16"/>
              </w:rPr>
              <w:t>BioLegend</w:t>
            </w:r>
          </w:p>
        </w:tc>
        <w:tc>
          <w:tcPr>
            <w:tcW w:w="1558" w:type="dxa"/>
            <w:shd w:val="clear" w:color="auto" w:fill="CACACA"/>
          </w:tcPr>
          <w:p w14:paraId="0A312ECA" w14:textId="77777777" w:rsidR="00AC01D0" w:rsidRPr="00F64538" w:rsidRDefault="00AC01D0" w:rsidP="00043FB6">
            <w:pPr>
              <w:pStyle w:val="TableParagraph"/>
              <w:spacing w:before="2"/>
              <w:ind w:left="57"/>
              <w:rPr>
                <w:sz w:val="16"/>
                <w:szCs w:val="16"/>
              </w:rPr>
            </w:pPr>
            <w:r w:rsidRPr="00F64538">
              <w:rPr>
                <w:sz w:val="16"/>
                <w:szCs w:val="16"/>
              </w:rPr>
              <w:t>MEL-</w:t>
            </w:r>
            <w:r w:rsidRPr="00F64538">
              <w:rPr>
                <w:spacing w:val="-5"/>
                <w:sz w:val="16"/>
                <w:szCs w:val="16"/>
              </w:rPr>
              <w:t>14</w:t>
            </w:r>
          </w:p>
        </w:tc>
        <w:tc>
          <w:tcPr>
            <w:tcW w:w="1558" w:type="dxa"/>
            <w:shd w:val="clear" w:color="auto" w:fill="CACACA"/>
          </w:tcPr>
          <w:p w14:paraId="1BDCA92B" w14:textId="77777777" w:rsidR="00AC01D0" w:rsidRPr="00F64538" w:rsidRDefault="00AC01D0" w:rsidP="00043FB6">
            <w:pPr>
              <w:pStyle w:val="TableParagraph"/>
              <w:spacing w:before="2"/>
              <w:ind w:left="61"/>
              <w:rPr>
                <w:sz w:val="16"/>
                <w:szCs w:val="16"/>
              </w:rPr>
            </w:pPr>
            <w:r w:rsidRPr="00F64538">
              <w:rPr>
                <w:sz w:val="16"/>
                <w:szCs w:val="16"/>
              </w:rPr>
              <w:t>1-</w:t>
            </w:r>
            <w:r w:rsidRPr="00F64538">
              <w:rPr>
                <w:spacing w:val="-5"/>
                <w:sz w:val="16"/>
                <w:szCs w:val="16"/>
              </w:rPr>
              <w:t>800</w:t>
            </w:r>
          </w:p>
        </w:tc>
        <w:tc>
          <w:tcPr>
            <w:tcW w:w="1558" w:type="dxa"/>
            <w:shd w:val="clear" w:color="auto" w:fill="CACACA"/>
          </w:tcPr>
          <w:p w14:paraId="7B52896B" w14:textId="77777777" w:rsidR="00AC01D0" w:rsidRPr="00F64538" w:rsidRDefault="00AC01D0" w:rsidP="00043FB6">
            <w:pPr>
              <w:pStyle w:val="TableParagraph"/>
              <w:spacing w:before="2"/>
              <w:ind w:left="48"/>
              <w:rPr>
                <w:sz w:val="16"/>
                <w:szCs w:val="16"/>
              </w:rPr>
            </w:pPr>
            <w:r w:rsidRPr="00F64538">
              <w:rPr>
                <w:spacing w:val="-2"/>
                <w:w w:val="105"/>
                <w:sz w:val="16"/>
                <w:szCs w:val="16"/>
              </w:rPr>
              <w:t>104428</w:t>
            </w:r>
          </w:p>
        </w:tc>
        <w:tc>
          <w:tcPr>
            <w:tcW w:w="1558" w:type="dxa"/>
            <w:shd w:val="clear" w:color="auto" w:fill="CACACA"/>
          </w:tcPr>
          <w:p w14:paraId="286ED3EB" w14:textId="77777777" w:rsidR="00AC01D0" w:rsidRPr="00F64538" w:rsidRDefault="00AC01D0" w:rsidP="00043FB6">
            <w:pPr>
              <w:pStyle w:val="TableParagraph"/>
              <w:spacing w:before="2"/>
              <w:ind w:left="63"/>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830798</w:t>
            </w:r>
          </w:p>
        </w:tc>
      </w:tr>
      <w:tr w:rsidR="00AC01D0" w:rsidRPr="00F64538" w14:paraId="02931788" w14:textId="77777777" w:rsidTr="00043FB6">
        <w:trPr>
          <w:trHeight w:val="265"/>
        </w:trPr>
        <w:tc>
          <w:tcPr>
            <w:tcW w:w="1558" w:type="dxa"/>
            <w:shd w:val="clear" w:color="auto" w:fill="000000"/>
          </w:tcPr>
          <w:p w14:paraId="1B9C8423" w14:textId="77777777" w:rsidR="00AC01D0" w:rsidRPr="00F64538" w:rsidRDefault="00AC01D0" w:rsidP="00043FB6">
            <w:pPr>
              <w:pStyle w:val="TableParagraph"/>
              <w:spacing w:line="193" w:lineRule="exact"/>
              <w:ind w:left="44" w:right="35"/>
              <w:rPr>
                <w:bCs/>
                <w:sz w:val="16"/>
                <w:szCs w:val="16"/>
              </w:rPr>
            </w:pPr>
            <w:r w:rsidRPr="00F64538">
              <w:rPr>
                <w:bCs/>
                <w:sz w:val="16"/>
                <w:szCs w:val="16"/>
              </w:rPr>
              <w:t>Podoplanin APC Cy7</w:t>
            </w:r>
          </w:p>
        </w:tc>
        <w:tc>
          <w:tcPr>
            <w:tcW w:w="1558" w:type="dxa"/>
            <w:shd w:val="clear" w:color="auto" w:fill="E7E7E7"/>
          </w:tcPr>
          <w:p w14:paraId="5E85F3AD" w14:textId="77777777" w:rsidR="00AC01D0" w:rsidRPr="00F64538" w:rsidRDefault="00AC01D0" w:rsidP="00043FB6">
            <w:pPr>
              <w:pStyle w:val="TableParagraph"/>
              <w:spacing w:line="193" w:lineRule="exact"/>
              <w:ind w:left="50"/>
              <w:rPr>
                <w:sz w:val="16"/>
                <w:szCs w:val="16"/>
              </w:rPr>
            </w:pPr>
            <w:r w:rsidRPr="00F64538">
              <w:rPr>
                <w:sz w:val="16"/>
                <w:szCs w:val="16"/>
              </w:rPr>
              <w:t>BioLegend</w:t>
            </w:r>
          </w:p>
        </w:tc>
        <w:tc>
          <w:tcPr>
            <w:tcW w:w="1558" w:type="dxa"/>
            <w:shd w:val="clear" w:color="auto" w:fill="E7E7E7"/>
          </w:tcPr>
          <w:p w14:paraId="53E22031" w14:textId="77777777" w:rsidR="00AC01D0" w:rsidRPr="00F64538" w:rsidRDefault="00AC01D0" w:rsidP="00043FB6">
            <w:pPr>
              <w:pStyle w:val="TableParagraph"/>
              <w:spacing w:line="193" w:lineRule="exact"/>
              <w:ind w:left="51"/>
              <w:rPr>
                <w:sz w:val="16"/>
                <w:szCs w:val="16"/>
              </w:rPr>
            </w:pPr>
            <w:r w:rsidRPr="00F64538">
              <w:rPr>
                <w:sz w:val="16"/>
                <w:szCs w:val="16"/>
              </w:rPr>
              <w:t>8.1.1</w:t>
            </w:r>
          </w:p>
        </w:tc>
        <w:tc>
          <w:tcPr>
            <w:tcW w:w="1558" w:type="dxa"/>
            <w:shd w:val="clear" w:color="auto" w:fill="E7E7E7"/>
          </w:tcPr>
          <w:p w14:paraId="24F9EAAB" w14:textId="77777777" w:rsidR="00AC01D0" w:rsidRPr="00F64538" w:rsidRDefault="00AC01D0" w:rsidP="00043FB6">
            <w:pPr>
              <w:pStyle w:val="TableParagraph"/>
              <w:spacing w:line="193" w:lineRule="exact"/>
              <w:ind w:left="61"/>
              <w:rPr>
                <w:sz w:val="16"/>
                <w:szCs w:val="16"/>
              </w:rPr>
            </w:pPr>
            <w:r w:rsidRPr="00F64538">
              <w:rPr>
                <w:sz w:val="16"/>
                <w:szCs w:val="16"/>
              </w:rPr>
              <w:t>1-200</w:t>
            </w:r>
          </w:p>
        </w:tc>
        <w:tc>
          <w:tcPr>
            <w:tcW w:w="1558" w:type="dxa"/>
            <w:shd w:val="clear" w:color="auto" w:fill="E7E7E7"/>
          </w:tcPr>
          <w:p w14:paraId="22AC670F" w14:textId="77777777" w:rsidR="00AC01D0" w:rsidRPr="00F64538" w:rsidRDefault="00AC01D0" w:rsidP="00043FB6">
            <w:pPr>
              <w:pStyle w:val="TableParagraph"/>
              <w:spacing w:line="193" w:lineRule="exact"/>
              <w:rPr>
                <w:sz w:val="16"/>
                <w:szCs w:val="16"/>
              </w:rPr>
            </w:pPr>
            <w:r w:rsidRPr="00F64538">
              <w:rPr>
                <w:sz w:val="16"/>
                <w:szCs w:val="16"/>
              </w:rPr>
              <w:t>127418</w:t>
            </w:r>
          </w:p>
        </w:tc>
        <w:tc>
          <w:tcPr>
            <w:tcW w:w="1558" w:type="dxa"/>
            <w:shd w:val="clear" w:color="auto" w:fill="E7E7E7"/>
          </w:tcPr>
          <w:p w14:paraId="4AFA621F" w14:textId="77777777" w:rsidR="00AC01D0" w:rsidRPr="00F64538" w:rsidRDefault="00AC01D0" w:rsidP="00043FB6">
            <w:pPr>
              <w:pStyle w:val="TableParagraph"/>
              <w:spacing w:line="193" w:lineRule="exact"/>
              <w:ind w:left="63"/>
              <w:rPr>
                <w:sz w:val="16"/>
                <w:szCs w:val="16"/>
              </w:rPr>
            </w:pPr>
            <w:r w:rsidRPr="00F64538">
              <w:rPr>
                <w:sz w:val="16"/>
                <w:szCs w:val="16"/>
              </w:rPr>
              <w:t>AB_2629804</w:t>
            </w:r>
          </w:p>
        </w:tc>
      </w:tr>
      <w:tr w:rsidR="00AC01D0" w:rsidRPr="00F64538" w14:paraId="649FDA54" w14:textId="77777777" w:rsidTr="00043FB6">
        <w:trPr>
          <w:trHeight w:val="408"/>
        </w:trPr>
        <w:tc>
          <w:tcPr>
            <w:tcW w:w="1558" w:type="dxa"/>
            <w:shd w:val="clear" w:color="auto" w:fill="000000"/>
          </w:tcPr>
          <w:p w14:paraId="5FFA6ED5" w14:textId="77777777" w:rsidR="00AC01D0" w:rsidRPr="00F64538" w:rsidRDefault="00AC01D0" w:rsidP="00043FB6">
            <w:pPr>
              <w:pStyle w:val="TableParagraph"/>
              <w:spacing w:before="25" w:line="165" w:lineRule="exact"/>
              <w:ind w:left="53"/>
              <w:rPr>
                <w:bCs/>
                <w:sz w:val="16"/>
                <w:szCs w:val="16"/>
              </w:rPr>
            </w:pPr>
            <w:r w:rsidRPr="00F64538">
              <w:rPr>
                <w:bCs/>
                <w:spacing w:val="12"/>
                <w:w w:val="120"/>
                <w:sz w:val="16"/>
                <w:szCs w:val="16"/>
              </w:rPr>
              <w:t xml:space="preserve"> X</w:t>
            </w:r>
            <w:r w:rsidRPr="00F64538">
              <w:rPr>
                <w:bCs/>
                <w:w w:val="120"/>
                <w:sz w:val="16"/>
                <w:szCs w:val="16"/>
              </w:rPr>
              <w:t>CR1</w:t>
            </w:r>
            <w:r w:rsidRPr="00F64538">
              <w:rPr>
                <w:bCs/>
                <w:spacing w:val="-9"/>
                <w:w w:val="120"/>
                <w:sz w:val="16"/>
                <w:szCs w:val="16"/>
              </w:rPr>
              <w:t xml:space="preserve"> </w:t>
            </w:r>
            <w:r w:rsidRPr="00F64538">
              <w:rPr>
                <w:bCs/>
                <w:w w:val="120"/>
                <w:sz w:val="16"/>
                <w:szCs w:val="16"/>
              </w:rPr>
              <w:t>BV</w:t>
            </w:r>
            <w:r w:rsidRPr="00F64538">
              <w:rPr>
                <w:bCs/>
                <w:spacing w:val="15"/>
                <w:w w:val="120"/>
                <w:sz w:val="16"/>
                <w:szCs w:val="16"/>
              </w:rPr>
              <w:t xml:space="preserve"> </w:t>
            </w:r>
            <w:r w:rsidRPr="00F64538">
              <w:rPr>
                <w:bCs/>
                <w:spacing w:val="-5"/>
                <w:w w:val="120"/>
                <w:sz w:val="16"/>
                <w:szCs w:val="16"/>
              </w:rPr>
              <w:t>421</w:t>
            </w:r>
          </w:p>
        </w:tc>
        <w:tc>
          <w:tcPr>
            <w:tcW w:w="1558" w:type="dxa"/>
            <w:shd w:val="clear" w:color="auto" w:fill="CACACA"/>
          </w:tcPr>
          <w:p w14:paraId="257AC497" w14:textId="77777777" w:rsidR="00AC01D0" w:rsidRPr="00F64538" w:rsidRDefault="00AC01D0" w:rsidP="00043FB6">
            <w:pPr>
              <w:pStyle w:val="TableParagraph"/>
              <w:spacing w:before="3"/>
              <w:ind w:left="50"/>
              <w:rPr>
                <w:sz w:val="16"/>
                <w:szCs w:val="16"/>
              </w:rPr>
            </w:pPr>
            <w:r w:rsidRPr="00F64538">
              <w:rPr>
                <w:spacing w:val="-2"/>
                <w:w w:val="105"/>
                <w:sz w:val="16"/>
                <w:szCs w:val="16"/>
              </w:rPr>
              <w:t>BioLegend</w:t>
            </w:r>
          </w:p>
        </w:tc>
        <w:tc>
          <w:tcPr>
            <w:tcW w:w="1558" w:type="dxa"/>
            <w:shd w:val="clear" w:color="auto" w:fill="CACACA"/>
          </w:tcPr>
          <w:p w14:paraId="71D48BDA" w14:textId="77777777" w:rsidR="00AC01D0" w:rsidRPr="00F64538" w:rsidRDefault="00AC01D0" w:rsidP="00043FB6">
            <w:pPr>
              <w:pStyle w:val="TableParagraph"/>
              <w:spacing w:before="3"/>
              <w:ind w:left="46"/>
              <w:rPr>
                <w:sz w:val="16"/>
                <w:szCs w:val="16"/>
              </w:rPr>
            </w:pPr>
            <w:r w:rsidRPr="00F64538">
              <w:rPr>
                <w:spacing w:val="-4"/>
                <w:w w:val="125"/>
                <w:sz w:val="16"/>
                <w:szCs w:val="16"/>
              </w:rPr>
              <w:t xml:space="preserve"> Z</w:t>
            </w:r>
            <w:r w:rsidRPr="00F64538">
              <w:rPr>
                <w:spacing w:val="-5"/>
                <w:w w:val="125"/>
                <w:sz w:val="16"/>
                <w:szCs w:val="16"/>
              </w:rPr>
              <w:t>ET</w:t>
            </w:r>
          </w:p>
        </w:tc>
        <w:tc>
          <w:tcPr>
            <w:tcW w:w="1558" w:type="dxa"/>
            <w:shd w:val="clear" w:color="auto" w:fill="CACACA"/>
          </w:tcPr>
          <w:p w14:paraId="0206107A" w14:textId="77777777" w:rsidR="00AC01D0" w:rsidRPr="00F64538" w:rsidRDefault="00AC01D0" w:rsidP="00043FB6">
            <w:pPr>
              <w:pStyle w:val="TableParagraph"/>
              <w:spacing w:before="3"/>
              <w:rPr>
                <w:sz w:val="16"/>
                <w:szCs w:val="16"/>
              </w:rPr>
            </w:pPr>
            <w:r w:rsidRPr="00F64538">
              <w:rPr>
                <w:sz w:val="16"/>
                <w:szCs w:val="16"/>
              </w:rPr>
              <w:t>1-</w:t>
            </w:r>
            <w:r w:rsidRPr="00F64538">
              <w:rPr>
                <w:spacing w:val="-4"/>
                <w:sz w:val="16"/>
                <w:szCs w:val="16"/>
              </w:rPr>
              <w:t>1000</w:t>
            </w:r>
          </w:p>
        </w:tc>
        <w:tc>
          <w:tcPr>
            <w:tcW w:w="1558" w:type="dxa"/>
            <w:shd w:val="clear" w:color="auto" w:fill="CACACA"/>
          </w:tcPr>
          <w:p w14:paraId="3DB2C98C" w14:textId="77777777" w:rsidR="00AC01D0" w:rsidRPr="00F64538" w:rsidRDefault="00AC01D0" w:rsidP="00043FB6">
            <w:pPr>
              <w:pStyle w:val="TableParagraph"/>
              <w:spacing w:before="3"/>
              <w:rPr>
                <w:sz w:val="16"/>
                <w:szCs w:val="16"/>
              </w:rPr>
            </w:pPr>
            <w:r w:rsidRPr="00F64538">
              <w:rPr>
                <w:spacing w:val="-2"/>
                <w:w w:val="105"/>
                <w:sz w:val="16"/>
                <w:szCs w:val="16"/>
              </w:rPr>
              <w:t>148216</w:t>
            </w:r>
          </w:p>
        </w:tc>
        <w:tc>
          <w:tcPr>
            <w:tcW w:w="1558" w:type="dxa"/>
            <w:shd w:val="clear" w:color="auto" w:fill="CACACA"/>
          </w:tcPr>
          <w:p w14:paraId="0EEAE6AB" w14:textId="77777777" w:rsidR="00AC01D0" w:rsidRPr="00F64538" w:rsidRDefault="00AC01D0" w:rsidP="00043FB6">
            <w:pPr>
              <w:pStyle w:val="TableParagraph"/>
              <w:spacing w:before="3"/>
              <w:ind w:left="73"/>
              <w:rPr>
                <w:sz w:val="16"/>
                <w:szCs w:val="16"/>
              </w:rPr>
            </w:pPr>
            <w:r w:rsidRPr="00F64538">
              <w:rPr>
                <w:w w:val="105"/>
                <w:sz w:val="16"/>
                <w:szCs w:val="16"/>
              </w:rPr>
              <w:t>AB</w:t>
            </w:r>
            <w:r w:rsidRPr="00F64538">
              <w:rPr>
                <w:spacing w:val="34"/>
                <w:w w:val="105"/>
                <w:sz w:val="16"/>
                <w:szCs w:val="16"/>
              </w:rPr>
              <w:t>_</w:t>
            </w:r>
            <w:r w:rsidRPr="00F64538">
              <w:rPr>
                <w:spacing w:val="-2"/>
                <w:w w:val="105"/>
                <w:sz w:val="16"/>
                <w:szCs w:val="16"/>
              </w:rPr>
              <w:t>2565230</w:t>
            </w:r>
          </w:p>
        </w:tc>
      </w:tr>
      <w:tr w:rsidR="00AC01D0" w:rsidRPr="00F64538" w14:paraId="4E3E4049" w14:textId="77777777" w:rsidTr="00043FB6">
        <w:trPr>
          <w:trHeight w:val="408"/>
        </w:trPr>
        <w:tc>
          <w:tcPr>
            <w:tcW w:w="1558" w:type="dxa"/>
            <w:shd w:val="clear" w:color="auto" w:fill="000000"/>
          </w:tcPr>
          <w:p w14:paraId="6387A8CC" w14:textId="77777777" w:rsidR="00AC01D0" w:rsidRPr="00F64538" w:rsidRDefault="00AC01D0" w:rsidP="00043FB6">
            <w:pPr>
              <w:pStyle w:val="TableParagraph"/>
              <w:spacing w:before="23" w:line="168" w:lineRule="exact"/>
              <w:ind w:right="0"/>
              <w:rPr>
                <w:bCs/>
                <w:sz w:val="16"/>
                <w:szCs w:val="16"/>
              </w:rPr>
            </w:pPr>
            <w:r w:rsidRPr="00F64538">
              <w:rPr>
                <w:bCs/>
                <w:sz w:val="16"/>
                <w:szCs w:val="16"/>
              </w:rPr>
              <w:t>CD11b</w:t>
            </w:r>
            <w:r w:rsidRPr="00F64538">
              <w:rPr>
                <w:bCs/>
                <w:spacing w:val="-2"/>
                <w:sz w:val="16"/>
                <w:szCs w:val="16"/>
              </w:rPr>
              <w:t xml:space="preserve"> </w:t>
            </w:r>
            <w:r w:rsidRPr="00F64538">
              <w:rPr>
                <w:bCs/>
                <w:sz w:val="16"/>
                <w:szCs w:val="16"/>
              </w:rPr>
              <w:t>Pacific</w:t>
            </w:r>
            <w:r w:rsidRPr="00F64538">
              <w:rPr>
                <w:bCs/>
                <w:spacing w:val="-2"/>
                <w:sz w:val="16"/>
                <w:szCs w:val="16"/>
              </w:rPr>
              <w:t xml:space="preserve"> </w:t>
            </w:r>
            <w:r w:rsidRPr="00F64538">
              <w:rPr>
                <w:bCs/>
                <w:spacing w:val="-4"/>
                <w:sz w:val="16"/>
                <w:szCs w:val="16"/>
              </w:rPr>
              <w:t>Blue</w:t>
            </w:r>
          </w:p>
        </w:tc>
        <w:tc>
          <w:tcPr>
            <w:tcW w:w="1558" w:type="dxa"/>
            <w:shd w:val="clear" w:color="auto" w:fill="E7E7E7"/>
          </w:tcPr>
          <w:p w14:paraId="6663839B" w14:textId="77777777" w:rsidR="00AC01D0" w:rsidRPr="00F64538" w:rsidRDefault="00AC01D0" w:rsidP="00043FB6">
            <w:pPr>
              <w:pStyle w:val="TableParagraph"/>
              <w:spacing w:before="2"/>
              <w:ind w:left="50"/>
              <w:rPr>
                <w:sz w:val="16"/>
                <w:szCs w:val="16"/>
              </w:rPr>
            </w:pPr>
            <w:r w:rsidRPr="00F64538">
              <w:rPr>
                <w:spacing w:val="-2"/>
                <w:w w:val="105"/>
                <w:sz w:val="16"/>
                <w:szCs w:val="16"/>
              </w:rPr>
              <w:t>BioLegend</w:t>
            </w:r>
          </w:p>
        </w:tc>
        <w:tc>
          <w:tcPr>
            <w:tcW w:w="1558" w:type="dxa"/>
            <w:shd w:val="clear" w:color="auto" w:fill="E7E7E7"/>
          </w:tcPr>
          <w:p w14:paraId="12BCC7EC" w14:textId="77777777" w:rsidR="00AC01D0" w:rsidRPr="00F64538" w:rsidRDefault="00AC01D0" w:rsidP="00043FB6">
            <w:pPr>
              <w:pStyle w:val="TableParagraph"/>
              <w:spacing w:before="2"/>
              <w:ind w:left="55"/>
              <w:rPr>
                <w:sz w:val="16"/>
                <w:szCs w:val="16"/>
              </w:rPr>
            </w:pPr>
            <w:r w:rsidRPr="00F64538">
              <w:rPr>
                <w:spacing w:val="-2"/>
                <w:w w:val="105"/>
                <w:sz w:val="16"/>
                <w:szCs w:val="16"/>
              </w:rPr>
              <w:t>M1/70</w:t>
            </w:r>
          </w:p>
        </w:tc>
        <w:tc>
          <w:tcPr>
            <w:tcW w:w="1558" w:type="dxa"/>
            <w:shd w:val="clear" w:color="auto" w:fill="E7E7E7"/>
          </w:tcPr>
          <w:p w14:paraId="6F4E70D0" w14:textId="77777777" w:rsidR="00AC01D0" w:rsidRPr="00F64538" w:rsidRDefault="00AC01D0" w:rsidP="00043FB6">
            <w:pPr>
              <w:pStyle w:val="TableParagraph"/>
              <w:spacing w:before="2"/>
              <w:ind w:left="61"/>
              <w:rPr>
                <w:sz w:val="16"/>
                <w:szCs w:val="16"/>
              </w:rPr>
            </w:pPr>
            <w:r w:rsidRPr="00F64538">
              <w:rPr>
                <w:sz w:val="16"/>
                <w:szCs w:val="16"/>
              </w:rPr>
              <w:t>1-</w:t>
            </w:r>
            <w:r w:rsidRPr="00F64538">
              <w:rPr>
                <w:spacing w:val="-4"/>
                <w:sz w:val="16"/>
                <w:szCs w:val="16"/>
              </w:rPr>
              <w:t>1000</w:t>
            </w:r>
          </w:p>
        </w:tc>
        <w:tc>
          <w:tcPr>
            <w:tcW w:w="1558" w:type="dxa"/>
            <w:shd w:val="clear" w:color="auto" w:fill="E7E7E7"/>
          </w:tcPr>
          <w:p w14:paraId="2F4AD1BA" w14:textId="77777777" w:rsidR="00AC01D0" w:rsidRPr="00F64538" w:rsidRDefault="00AC01D0" w:rsidP="00043FB6">
            <w:pPr>
              <w:pStyle w:val="TableParagraph"/>
              <w:spacing w:before="2"/>
              <w:rPr>
                <w:sz w:val="16"/>
                <w:szCs w:val="16"/>
              </w:rPr>
            </w:pPr>
            <w:r w:rsidRPr="00F64538">
              <w:rPr>
                <w:spacing w:val="-2"/>
                <w:w w:val="105"/>
                <w:sz w:val="16"/>
                <w:szCs w:val="16"/>
              </w:rPr>
              <w:t>101224</w:t>
            </w:r>
          </w:p>
        </w:tc>
        <w:tc>
          <w:tcPr>
            <w:tcW w:w="1558" w:type="dxa"/>
            <w:shd w:val="clear" w:color="auto" w:fill="E7E7E7"/>
          </w:tcPr>
          <w:p w14:paraId="645C9147" w14:textId="77777777" w:rsidR="00AC01D0" w:rsidRPr="00F64538" w:rsidRDefault="00AC01D0" w:rsidP="00043FB6">
            <w:pPr>
              <w:pStyle w:val="TableParagraph"/>
              <w:spacing w:before="2"/>
              <w:ind w:left="73"/>
              <w:rPr>
                <w:sz w:val="16"/>
                <w:szCs w:val="16"/>
              </w:rPr>
            </w:pPr>
            <w:r w:rsidRPr="00F64538">
              <w:rPr>
                <w:w w:val="105"/>
                <w:sz w:val="16"/>
                <w:szCs w:val="16"/>
              </w:rPr>
              <w:t>AB</w:t>
            </w:r>
            <w:r w:rsidRPr="00F64538">
              <w:rPr>
                <w:spacing w:val="36"/>
                <w:w w:val="105"/>
                <w:sz w:val="16"/>
                <w:szCs w:val="16"/>
              </w:rPr>
              <w:t>_</w:t>
            </w:r>
            <w:r w:rsidRPr="00F64538">
              <w:rPr>
                <w:spacing w:val="-2"/>
                <w:w w:val="105"/>
                <w:sz w:val="16"/>
                <w:szCs w:val="16"/>
              </w:rPr>
              <w:t>755985</w:t>
            </w:r>
          </w:p>
        </w:tc>
      </w:tr>
      <w:tr w:rsidR="00AC01D0" w:rsidRPr="00F64538" w14:paraId="73E3E178" w14:textId="77777777" w:rsidTr="00043FB6">
        <w:trPr>
          <w:trHeight w:val="265"/>
        </w:trPr>
        <w:tc>
          <w:tcPr>
            <w:tcW w:w="1558" w:type="dxa"/>
            <w:shd w:val="clear" w:color="auto" w:fill="000000"/>
          </w:tcPr>
          <w:p w14:paraId="45351526" w14:textId="77777777" w:rsidR="00AC01D0" w:rsidRPr="00F64538" w:rsidRDefault="00AC01D0" w:rsidP="00043FB6">
            <w:pPr>
              <w:pStyle w:val="TableParagraph"/>
              <w:ind w:left="44" w:right="33"/>
              <w:rPr>
                <w:bCs/>
                <w:sz w:val="16"/>
                <w:szCs w:val="16"/>
              </w:rPr>
            </w:pPr>
            <w:r w:rsidRPr="00F64538">
              <w:rPr>
                <w:bCs/>
                <w:w w:val="105"/>
                <w:sz w:val="16"/>
                <w:szCs w:val="16"/>
              </w:rPr>
              <w:t>Live</w:t>
            </w:r>
            <w:r w:rsidRPr="00F64538">
              <w:rPr>
                <w:bCs/>
                <w:spacing w:val="-13"/>
                <w:w w:val="105"/>
                <w:sz w:val="16"/>
                <w:szCs w:val="16"/>
              </w:rPr>
              <w:t xml:space="preserve"> </w:t>
            </w:r>
            <w:r w:rsidRPr="00F64538">
              <w:rPr>
                <w:bCs/>
                <w:w w:val="105"/>
                <w:sz w:val="16"/>
                <w:szCs w:val="16"/>
              </w:rPr>
              <w:t>Dead</w:t>
            </w:r>
            <w:r w:rsidRPr="00F64538">
              <w:rPr>
                <w:bCs/>
                <w:spacing w:val="-12"/>
                <w:w w:val="105"/>
                <w:sz w:val="16"/>
                <w:szCs w:val="16"/>
              </w:rPr>
              <w:t xml:space="preserve"> </w:t>
            </w:r>
            <w:r w:rsidRPr="00F64538">
              <w:rPr>
                <w:bCs/>
                <w:w w:val="105"/>
                <w:sz w:val="16"/>
                <w:szCs w:val="16"/>
              </w:rPr>
              <w:t>Aqua</w:t>
            </w:r>
            <w:r w:rsidRPr="00F64538">
              <w:rPr>
                <w:bCs/>
                <w:spacing w:val="30"/>
                <w:w w:val="105"/>
                <w:sz w:val="16"/>
                <w:szCs w:val="16"/>
              </w:rPr>
              <w:t xml:space="preserve"> </w:t>
            </w:r>
          </w:p>
        </w:tc>
        <w:tc>
          <w:tcPr>
            <w:tcW w:w="1558" w:type="dxa"/>
            <w:shd w:val="clear" w:color="auto" w:fill="CACACA"/>
          </w:tcPr>
          <w:p w14:paraId="20792A79" w14:textId="77777777" w:rsidR="00AC01D0" w:rsidRPr="00F64538" w:rsidRDefault="00AC01D0" w:rsidP="00043FB6">
            <w:pPr>
              <w:pStyle w:val="TableParagraph"/>
              <w:ind w:left="50"/>
              <w:rPr>
                <w:sz w:val="16"/>
                <w:szCs w:val="16"/>
              </w:rPr>
            </w:pPr>
            <w:r w:rsidRPr="00F64538">
              <w:rPr>
                <w:spacing w:val="-2"/>
                <w:w w:val="105"/>
                <w:sz w:val="16"/>
                <w:szCs w:val="16"/>
              </w:rPr>
              <w:t>Invitrogen</w:t>
            </w:r>
          </w:p>
        </w:tc>
        <w:tc>
          <w:tcPr>
            <w:tcW w:w="1558" w:type="dxa"/>
            <w:shd w:val="clear" w:color="auto" w:fill="CACACA"/>
          </w:tcPr>
          <w:p w14:paraId="635F2B5D" w14:textId="77777777" w:rsidR="00AC01D0" w:rsidRPr="00F64538" w:rsidRDefault="00AC01D0" w:rsidP="00043FB6">
            <w:pPr>
              <w:pStyle w:val="TableParagraph"/>
              <w:ind w:left="46"/>
              <w:rPr>
                <w:sz w:val="16"/>
                <w:szCs w:val="16"/>
              </w:rPr>
            </w:pPr>
            <w:r w:rsidRPr="00F64538">
              <w:rPr>
                <w:spacing w:val="-5"/>
                <w:w w:val="105"/>
                <w:sz w:val="16"/>
                <w:szCs w:val="16"/>
              </w:rPr>
              <w:t>n/a</w:t>
            </w:r>
          </w:p>
        </w:tc>
        <w:tc>
          <w:tcPr>
            <w:tcW w:w="1558" w:type="dxa"/>
            <w:shd w:val="clear" w:color="auto" w:fill="CACACA"/>
          </w:tcPr>
          <w:p w14:paraId="550F6C98" w14:textId="77777777" w:rsidR="00AC01D0" w:rsidRPr="00F64538" w:rsidRDefault="00AC01D0" w:rsidP="00043FB6">
            <w:pPr>
              <w:pStyle w:val="TableParagraph"/>
              <w:ind w:left="61"/>
              <w:rPr>
                <w:sz w:val="16"/>
                <w:szCs w:val="16"/>
              </w:rPr>
            </w:pPr>
            <w:r w:rsidRPr="00F64538">
              <w:rPr>
                <w:sz w:val="16"/>
                <w:szCs w:val="16"/>
              </w:rPr>
              <w:t>1-</w:t>
            </w:r>
            <w:r w:rsidRPr="00F64538">
              <w:rPr>
                <w:spacing w:val="-5"/>
                <w:sz w:val="16"/>
                <w:szCs w:val="16"/>
              </w:rPr>
              <w:t>500</w:t>
            </w:r>
          </w:p>
        </w:tc>
        <w:tc>
          <w:tcPr>
            <w:tcW w:w="1558" w:type="dxa"/>
            <w:shd w:val="clear" w:color="auto" w:fill="CACACA"/>
          </w:tcPr>
          <w:p w14:paraId="4BC5ECF1" w14:textId="77777777" w:rsidR="00AC01D0" w:rsidRPr="00F64538" w:rsidRDefault="00AC01D0" w:rsidP="00043FB6">
            <w:pPr>
              <w:pStyle w:val="TableParagraph"/>
              <w:rPr>
                <w:sz w:val="16"/>
                <w:szCs w:val="16"/>
              </w:rPr>
            </w:pPr>
            <w:r w:rsidRPr="00F64538">
              <w:rPr>
                <w:spacing w:val="-2"/>
                <w:w w:val="105"/>
                <w:sz w:val="16"/>
                <w:szCs w:val="16"/>
              </w:rPr>
              <w:t>L34966</w:t>
            </w:r>
          </w:p>
        </w:tc>
        <w:tc>
          <w:tcPr>
            <w:tcW w:w="1558" w:type="dxa"/>
            <w:shd w:val="clear" w:color="auto" w:fill="CACACA"/>
          </w:tcPr>
          <w:p w14:paraId="031FBEB5" w14:textId="77777777" w:rsidR="00AC01D0" w:rsidRPr="00F64538" w:rsidRDefault="00AC01D0" w:rsidP="00043FB6">
            <w:pPr>
              <w:pStyle w:val="TableParagraph"/>
              <w:ind w:left="63"/>
              <w:rPr>
                <w:sz w:val="16"/>
                <w:szCs w:val="16"/>
              </w:rPr>
            </w:pPr>
          </w:p>
        </w:tc>
      </w:tr>
      <w:tr w:rsidR="00AC01D0" w:rsidRPr="00F64538" w14:paraId="17EF00F9" w14:textId="77777777" w:rsidTr="00043FB6">
        <w:trPr>
          <w:trHeight w:val="265"/>
        </w:trPr>
        <w:tc>
          <w:tcPr>
            <w:tcW w:w="1558" w:type="dxa"/>
            <w:shd w:val="clear" w:color="auto" w:fill="000000"/>
          </w:tcPr>
          <w:p w14:paraId="084DAFE3" w14:textId="77777777" w:rsidR="00AC01D0" w:rsidRPr="00F64538" w:rsidRDefault="00AC01D0" w:rsidP="00043FB6">
            <w:pPr>
              <w:pStyle w:val="TableParagraph"/>
              <w:spacing w:before="6"/>
              <w:ind w:left="25" w:right="0"/>
              <w:rPr>
                <w:bCs/>
                <w:sz w:val="16"/>
                <w:szCs w:val="16"/>
              </w:rPr>
            </w:pPr>
            <w:r w:rsidRPr="00F64538">
              <w:rPr>
                <w:bCs/>
                <w:sz w:val="16"/>
                <w:szCs w:val="16"/>
              </w:rPr>
              <w:t>PD-L1</w:t>
            </w:r>
            <w:r w:rsidRPr="00F64538">
              <w:rPr>
                <w:bCs/>
                <w:spacing w:val="3"/>
                <w:sz w:val="16"/>
                <w:szCs w:val="16"/>
              </w:rPr>
              <w:t xml:space="preserve"> </w:t>
            </w:r>
            <w:r w:rsidRPr="00F64538">
              <w:rPr>
                <w:bCs/>
                <w:spacing w:val="-10"/>
                <w:sz w:val="16"/>
                <w:szCs w:val="16"/>
              </w:rPr>
              <w:t>BV605</w:t>
            </w:r>
            <w:r w:rsidRPr="00F64538">
              <w:rPr>
                <w:bCs/>
                <w:sz w:val="16"/>
                <w:szCs w:val="16"/>
              </w:rPr>
              <w:t xml:space="preserve"> </w:t>
            </w:r>
          </w:p>
        </w:tc>
        <w:tc>
          <w:tcPr>
            <w:tcW w:w="1558" w:type="dxa"/>
            <w:shd w:val="clear" w:color="auto" w:fill="E7E7E7"/>
          </w:tcPr>
          <w:p w14:paraId="27614240" w14:textId="77777777" w:rsidR="00AC01D0" w:rsidRPr="00F64538" w:rsidRDefault="00AC01D0" w:rsidP="00043FB6">
            <w:pPr>
              <w:pStyle w:val="TableParagraph"/>
              <w:spacing w:before="6"/>
              <w:ind w:left="50"/>
              <w:rPr>
                <w:sz w:val="16"/>
                <w:szCs w:val="16"/>
              </w:rPr>
            </w:pPr>
            <w:r w:rsidRPr="00F64538">
              <w:rPr>
                <w:spacing w:val="-2"/>
                <w:w w:val="105"/>
                <w:sz w:val="16"/>
                <w:szCs w:val="16"/>
              </w:rPr>
              <w:t>BioLegend</w:t>
            </w:r>
          </w:p>
        </w:tc>
        <w:tc>
          <w:tcPr>
            <w:tcW w:w="1558" w:type="dxa"/>
            <w:shd w:val="clear" w:color="auto" w:fill="E7E7E7"/>
          </w:tcPr>
          <w:p w14:paraId="59376039" w14:textId="77777777" w:rsidR="00AC01D0" w:rsidRPr="00F64538" w:rsidRDefault="00AC01D0" w:rsidP="00043FB6">
            <w:pPr>
              <w:pStyle w:val="TableParagraph"/>
              <w:spacing w:before="6"/>
              <w:ind w:left="16" w:right="0"/>
              <w:rPr>
                <w:sz w:val="16"/>
                <w:szCs w:val="16"/>
              </w:rPr>
            </w:pPr>
            <w:r w:rsidRPr="00F64538">
              <w:rPr>
                <w:spacing w:val="-4"/>
                <w:w w:val="105"/>
                <w:sz w:val="16"/>
                <w:szCs w:val="16"/>
              </w:rPr>
              <w:t>MIH5</w:t>
            </w:r>
          </w:p>
        </w:tc>
        <w:tc>
          <w:tcPr>
            <w:tcW w:w="1558" w:type="dxa"/>
            <w:shd w:val="clear" w:color="auto" w:fill="E7E7E7"/>
          </w:tcPr>
          <w:p w14:paraId="3C7355C8" w14:textId="77777777" w:rsidR="00AC01D0" w:rsidRPr="00F64538" w:rsidRDefault="00AC01D0" w:rsidP="00043FB6">
            <w:pPr>
              <w:pStyle w:val="TableParagraph"/>
              <w:spacing w:before="6"/>
              <w:rPr>
                <w:sz w:val="16"/>
                <w:szCs w:val="16"/>
              </w:rPr>
            </w:pPr>
            <w:r w:rsidRPr="00F64538">
              <w:rPr>
                <w:sz w:val="16"/>
                <w:szCs w:val="16"/>
              </w:rPr>
              <w:t>1-</w:t>
            </w:r>
            <w:r w:rsidRPr="00F64538">
              <w:rPr>
                <w:spacing w:val="-5"/>
                <w:sz w:val="16"/>
                <w:szCs w:val="16"/>
              </w:rPr>
              <w:t>400</w:t>
            </w:r>
          </w:p>
        </w:tc>
        <w:tc>
          <w:tcPr>
            <w:tcW w:w="1558" w:type="dxa"/>
            <w:shd w:val="clear" w:color="auto" w:fill="E7E7E7"/>
          </w:tcPr>
          <w:p w14:paraId="2FAEA2CA" w14:textId="77777777" w:rsidR="00AC01D0" w:rsidRPr="00F64538" w:rsidRDefault="00AC01D0" w:rsidP="00043FB6">
            <w:pPr>
              <w:pStyle w:val="TableParagraph"/>
              <w:spacing w:before="6"/>
              <w:rPr>
                <w:sz w:val="16"/>
                <w:szCs w:val="16"/>
              </w:rPr>
            </w:pPr>
            <w:r w:rsidRPr="00F64538">
              <w:rPr>
                <w:spacing w:val="-2"/>
                <w:w w:val="105"/>
                <w:sz w:val="16"/>
                <w:szCs w:val="16"/>
              </w:rPr>
              <w:t>153606</w:t>
            </w:r>
          </w:p>
        </w:tc>
        <w:tc>
          <w:tcPr>
            <w:tcW w:w="1558" w:type="dxa"/>
            <w:shd w:val="clear" w:color="auto" w:fill="E7E7E7"/>
          </w:tcPr>
          <w:p w14:paraId="59A7DDA6" w14:textId="77777777" w:rsidR="00AC01D0" w:rsidRPr="00F64538" w:rsidRDefault="00AC01D0" w:rsidP="00043FB6">
            <w:pPr>
              <w:pStyle w:val="TableParagraph"/>
              <w:spacing w:before="6"/>
              <w:ind w:left="73"/>
              <w:rPr>
                <w:sz w:val="16"/>
                <w:szCs w:val="16"/>
              </w:rPr>
            </w:pPr>
            <w:r w:rsidRPr="00F64538">
              <w:rPr>
                <w:w w:val="105"/>
                <w:sz w:val="16"/>
                <w:szCs w:val="16"/>
              </w:rPr>
              <w:t>AB</w:t>
            </w:r>
            <w:r w:rsidRPr="00F64538">
              <w:rPr>
                <w:spacing w:val="34"/>
                <w:w w:val="105"/>
                <w:sz w:val="16"/>
                <w:szCs w:val="16"/>
              </w:rPr>
              <w:t>_</w:t>
            </w:r>
            <w:r w:rsidRPr="00F64538">
              <w:rPr>
                <w:spacing w:val="-2"/>
                <w:w w:val="105"/>
                <w:sz w:val="16"/>
                <w:szCs w:val="16"/>
              </w:rPr>
              <w:t>2814056</w:t>
            </w:r>
          </w:p>
        </w:tc>
      </w:tr>
      <w:tr w:rsidR="00AC01D0" w:rsidRPr="00F64538" w14:paraId="6DCA1773" w14:textId="77777777" w:rsidTr="00043FB6">
        <w:trPr>
          <w:trHeight w:val="265"/>
        </w:trPr>
        <w:tc>
          <w:tcPr>
            <w:tcW w:w="1558" w:type="dxa"/>
            <w:shd w:val="clear" w:color="auto" w:fill="000000"/>
          </w:tcPr>
          <w:p w14:paraId="470517DD" w14:textId="77777777" w:rsidR="00AC01D0" w:rsidRPr="00F64538" w:rsidRDefault="00AC01D0" w:rsidP="00043FB6">
            <w:pPr>
              <w:pStyle w:val="TableParagraph"/>
              <w:spacing w:before="1"/>
              <w:ind w:left="44" w:right="34"/>
              <w:rPr>
                <w:bCs/>
                <w:sz w:val="16"/>
                <w:szCs w:val="16"/>
              </w:rPr>
            </w:pPr>
            <w:r w:rsidRPr="00F64538">
              <w:rPr>
                <w:bCs/>
                <w:spacing w:val="-4"/>
                <w:sz w:val="16"/>
                <w:szCs w:val="16"/>
              </w:rPr>
              <w:t>MHCII</w:t>
            </w:r>
            <w:r w:rsidRPr="00F64538">
              <w:rPr>
                <w:bCs/>
                <w:spacing w:val="-5"/>
                <w:sz w:val="16"/>
                <w:szCs w:val="16"/>
              </w:rPr>
              <w:t xml:space="preserve"> </w:t>
            </w:r>
            <w:r w:rsidRPr="00F64538">
              <w:rPr>
                <w:bCs/>
                <w:spacing w:val="-12"/>
                <w:sz w:val="16"/>
                <w:szCs w:val="16"/>
              </w:rPr>
              <w:t>B</w:t>
            </w:r>
            <w:r w:rsidRPr="00F64538">
              <w:rPr>
                <w:bCs/>
                <w:sz w:val="16"/>
                <w:szCs w:val="16"/>
              </w:rPr>
              <w:t>V 650</w:t>
            </w:r>
          </w:p>
        </w:tc>
        <w:tc>
          <w:tcPr>
            <w:tcW w:w="1558" w:type="dxa"/>
            <w:shd w:val="clear" w:color="auto" w:fill="CACACA"/>
          </w:tcPr>
          <w:p w14:paraId="29715719" w14:textId="77777777" w:rsidR="00AC01D0" w:rsidRPr="00F64538" w:rsidRDefault="00AC01D0" w:rsidP="00043FB6">
            <w:pPr>
              <w:pStyle w:val="TableParagraph"/>
              <w:spacing w:before="1"/>
              <w:ind w:left="50"/>
              <w:rPr>
                <w:sz w:val="16"/>
                <w:szCs w:val="16"/>
              </w:rPr>
            </w:pPr>
            <w:r w:rsidRPr="00F64538">
              <w:rPr>
                <w:spacing w:val="-2"/>
                <w:sz w:val="16"/>
                <w:szCs w:val="16"/>
              </w:rPr>
              <w:t>BioLegend</w:t>
            </w:r>
          </w:p>
        </w:tc>
        <w:tc>
          <w:tcPr>
            <w:tcW w:w="1558" w:type="dxa"/>
            <w:shd w:val="clear" w:color="auto" w:fill="CACACA"/>
          </w:tcPr>
          <w:p w14:paraId="7C271D70" w14:textId="77777777" w:rsidR="00AC01D0" w:rsidRPr="00F64538" w:rsidRDefault="00AC01D0" w:rsidP="00043FB6">
            <w:pPr>
              <w:pStyle w:val="TableParagraph"/>
              <w:spacing w:before="1"/>
              <w:ind w:left="46"/>
              <w:rPr>
                <w:sz w:val="16"/>
                <w:szCs w:val="16"/>
              </w:rPr>
            </w:pPr>
            <w:r w:rsidRPr="00F64538">
              <w:rPr>
                <w:spacing w:val="-2"/>
                <w:sz w:val="16"/>
                <w:szCs w:val="16"/>
              </w:rPr>
              <w:t>M5/114/15.2</w:t>
            </w:r>
          </w:p>
        </w:tc>
        <w:tc>
          <w:tcPr>
            <w:tcW w:w="1558" w:type="dxa"/>
            <w:shd w:val="clear" w:color="auto" w:fill="CACACA"/>
          </w:tcPr>
          <w:p w14:paraId="03A15D35" w14:textId="77777777" w:rsidR="00AC01D0" w:rsidRPr="00F64538" w:rsidRDefault="00AC01D0" w:rsidP="00043FB6">
            <w:pPr>
              <w:pStyle w:val="TableParagraph"/>
              <w:spacing w:before="1"/>
              <w:rPr>
                <w:sz w:val="16"/>
                <w:szCs w:val="16"/>
              </w:rPr>
            </w:pPr>
            <w:r w:rsidRPr="00F64538">
              <w:rPr>
                <w:spacing w:val="-5"/>
                <w:sz w:val="16"/>
                <w:szCs w:val="16"/>
              </w:rPr>
              <w:t>1-800</w:t>
            </w:r>
          </w:p>
        </w:tc>
        <w:tc>
          <w:tcPr>
            <w:tcW w:w="1558" w:type="dxa"/>
            <w:shd w:val="clear" w:color="auto" w:fill="CACACA"/>
          </w:tcPr>
          <w:p w14:paraId="6081761F" w14:textId="77777777" w:rsidR="00AC01D0" w:rsidRPr="00F64538" w:rsidRDefault="00AC01D0" w:rsidP="00043FB6">
            <w:pPr>
              <w:pStyle w:val="TableParagraph"/>
              <w:spacing w:before="1"/>
              <w:rPr>
                <w:sz w:val="16"/>
                <w:szCs w:val="16"/>
              </w:rPr>
            </w:pPr>
            <w:r w:rsidRPr="00F64538">
              <w:rPr>
                <w:spacing w:val="-2"/>
                <w:sz w:val="16"/>
                <w:szCs w:val="16"/>
              </w:rPr>
              <w:t>107641</w:t>
            </w:r>
          </w:p>
        </w:tc>
        <w:tc>
          <w:tcPr>
            <w:tcW w:w="1558" w:type="dxa"/>
            <w:shd w:val="clear" w:color="auto" w:fill="CACACA"/>
          </w:tcPr>
          <w:p w14:paraId="619D621F" w14:textId="77777777" w:rsidR="00AC01D0" w:rsidRPr="00F64538" w:rsidRDefault="00AC01D0" w:rsidP="00043FB6">
            <w:pPr>
              <w:pStyle w:val="TableParagraph"/>
              <w:spacing w:before="1"/>
              <w:ind w:left="63"/>
              <w:rPr>
                <w:sz w:val="16"/>
                <w:szCs w:val="16"/>
              </w:rPr>
            </w:pPr>
            <w:r w:rsidRPr="00F64538">
              <w:rPr>
                <w:sz w:val="16"/>
                <w:szCs w:val="16"/>
              </w:rPr>
              <w:t>AB</w:t>
            </w:r>
            <w:r w:rsidRPr="00F64538">
              <w:rPr>
                <w:spacing w:val="34"/>
                <w:sz w:val="16"/>
                <w:szCs w:val="16"/>
              </w:rPr>
              <w:t>_</w:t>
            </w:r>
            <w:r w:rsidRPr="00F64538">
              <w:rPr>
                <w:spacing w:val="-2"/>
                <w:sz w:val="16"/>
                <w:szCs w:val="16"/>
              </w:rPr>
              <w:t>2565975</w:t>
            </w:r>
          </w:p>
        </w:tc>
      </w:tr>
      <w:tr w:rsidR="00AC01D0" w:rsidRPr="00F64538" w14:paraId="385AA89C" w14:textId="77777777" w:rsidTr="00043FB6">
        <w:trPr>
          <w:trHeight w:val="265"/>
        </w:trPr>
        <w:tc>
          <w:tcPr>
            <w:tcW w:w="1558" w:type="dxa"/>
            <w:shd w:val="clear" w:color="auto" w:fill="000000"/>
          </w:tcPr>
          <w:p w14:paraId="7CF28EF5" w14:textId="77777777" w:rsidR="00AC01D0" w:rsidRPr="00F64538" w:rsidRDefault="00AC01D0" w:rsidP="00043FB6">
            <w:pPr>
              <w:pStyle w:val="TableParagraph"/>
              <w:spacing w:line="193" w:lineRule="exact"/>
              <w:ind w:left="44" w:right="34"/>
              <w:rPr>
                <w:bCs/>
                <w:sz w:val="16"/>
                <w:szCs w:val="16"/>
              </w:rPr>
            </w:pPr>
            <w:r w:rsidRPr="00F64538">
              <w:rPr>
                <w:bCs/>
                <w:sz w:val="16"/>
                <w:szCs w:val="16"/>
              </w:rPr>
              <w:t>CD4 BV 650</w:t>
            </w:r>
          </w:p>
        </w:tc>
        <w:tc>
          <w:tcPr>
            <w:tcW w:w="1558" w:type="dxa"/>
            <w:shd w:val="clear" w:color="auto" w:fill="E7E7E7"/>
          </w:tcPr>
          <w:p w14:paraId="00635AB3" w14:textId="77777777" w:rsidR="00AC01D0" w:rsidRPr="00F64538" w:rsidRDefault="00AC01D0" w:rsidP="00043FB6">
            <w:pPr>
              <w:pStyle w:val="TableParagraph"/>
              <w:spacing w:line="193" w:lineRule="exact"/>
              <w:ind w:left="54"/>
              <w:rPr>
                <w:sz w:val="16"/>
                <w:szCs w:val="16"/>
              </w:rPr>
            </w:pPr>
            <w:r w:rsidRPr="00F64538">
              <w:rPr>
                <w:spacing w:val="-2"/>
                <w:sz w:val="16"/>
                <w:szCs w:val="16"/>
              </w:rPr>
              <w:t>BioLegend</w:t>
            </w:r>
          </w:p>
        </w:tc>
        <w:tc>
          <w:tcPr>
            <w:tcW w:w="1558" w:type="dxa"/>
            <w:shd w:val="clear" w:color="auto" w:fill="E7E7E7"/>
          </w:tcPr>
          <w:p w14:paraId="7E9B24B8" w14:textId="77777777" w:rsidR="00AC01D0" w:rsidRPr="00F64538" w:rsidRDefault="00AC01D0" w:rsidP="00043FB6">
            <w:pPr>
              <w:pStyle w:val="TableParagraph"/>
              <w:spacing w:line="193" w:lineRule="exact"/>
              <w:ind w:left="53"/>
              <w:rPr>
                <w:sz w:val="16"/>
                <w:szCs w:val="16"/>
              </w:rPr>
            </w:pPr>
            <w:r w:rsidRPr="00F64538">
              <w:rPr>
                <w:sz w:val="16"/>
                <w:szCs w:val="16"/>
              </w:rPr>
              <w:t>GK1.5</w:t>
            </w:r>
          </w:p>
        </w:tc>
        <w:tc>
          <w:tcPr>
            <w:tcW w:w="1558" w:type="dxa"/>
            <w:shd w:val="clear" w:color="auto" w:fill="E7E7E7"/>
          </w:tcPr>
          <w:p w14:paraId="20DCA0AE" w14:textId="77777777" w:rsidR="00AC01D0" w:rsidRPr="00F64538" w:rsidRDefault="00AC01D0" w:rsidP="00043FB6">
            <w:pPr>
              <w:pStyle w:val="TableParagraph"/>
              <w:spacing w:line="193" w:lineRule="exact"/>
              <w:ind w:left="61"/>
              <w:rPr>
                <w:sz w:val="16"/>
                <w:szCs w:val="16"/>
              </w:rPr>
            </w:pPr>
            <w:r w:rsidRPr="00F64538">
              <w:rPr>
                <w:sz w:val="16"/>
                <w:szCs w:val="16"/>
              </w:rPr>
              <w:t>1-800</w:t>
            </w:r>
          </w:p>
        </w:tc>
        <w:tc>
          <w:tcPr>
            <w:tcW w:w="1558" w:type="dxa"/>
            <w:shd w:val="clear" w:color="auto" w:fill="E7E7E7"/>
          </w:tcPr>
          <w:p w14:paraId="4B0D0269" w14:textId="77777777" w:rsidR="00AC01D0" w:rsidRPr="00F64538" w:rsidRDefault="00AC01D0" w:rsidP="00043FB6">
            <w:pPr>
              <w:pStyle w:val="TableParagraph"/>
              <w:spacing w:line="193" w:lineRule="exact"/>
              <w:ind w:left="61"/>
              <w:rPr>
                <w:sz w:val="16"/>
                <w:szCs w:val="16"/>
              </w:rPr>
            </w:pPr>
            <w:r w:rsidRPr="00F64538">
              <w:rPr>
                <w:sz w:val="16"/>
                <w:szCs w:val="16"/>
              </w:rPr>
              <w:t>100469</w:t>
            </w:r>
          </w:p>
        </w:tc>
        <w:tc>
          <w:tcPr>
            <w:tcW w:w="1558" w:type="dxa"/>
            <w:shd w:val="clear" w:color="auto" w:fill="E7E7E7"/>
          </w:tcPr>
          <w:p w14:paraId="4D224FC2" w14:textId="77777777" w:rsidR="00AC01D0" w:rsidRPr="00F64538" w:rsidRDefault="00AC01D0" w:rsidP="00043FB6">
            <w:pPr>
              <w:pStyle w:val="TableParagraph"/>
              <w:ind w:left="0" w:right="0"/>
              <w:rPr>
                <w:sz w:val="16"/>
                <w:szCs w:val="16"/>
              </w:rPr>
            </w:pPr>
            <w:r w:rsidRPr="00F64538">
              <w:rPr>
                <w:sz w:val="16"/>
                <w:szCs w:val="16"/>
              </w:rPr>
              <w:t>AB_2783035</w:t>
            </w:r>
          </w:p>
        </w:tc>
      </w:tr>
      <w:tr w:rsidR="00AC01D0" w:rsidRPr="00F64538" w14:paraId="5BEA4A47" w14:textId="77777777" w:rsidTr="00043FB6">
        <w:trPr>
          <w:trHeight w:val="265"/>
        </w:trPr>
        <w:tc>
          <w:tcPr>
            <w:tcW w:w="1558" w:type="dxa"/>
            <w:shd w:val="clear" w:color="auto" w:fill="000000"/>
          </w:tcPr>
          <w:p w14:paraId="09032811" w14:textId="77777777" w:rsidR="00AC01D0" w:rsidRPr="00F64538" w:rsidRDefault="00AC01D0" w:rsidP="00043FB6">
            <w:pPr>
              <w:pStyle w:val="TableParagraph"/>
              <w:spacing w:before="3"/>
              <w:ind w:left="55"/>
              <w:rPr>
                <w:bCs/>
                <w:sz w:val="16"/>
                <w:szCs w:val="16"/>
              </w:rPr>
            </w:pPr>
            <w:r w:rsidRPr="00F64538">
              <w:rPr>
                <w:bCs/>
                <w:sz w:val="16"/>
                <w:szCs w:val="16"/>
              </w:rPr>
              <w:t>CD31 BV785</w:t>
            </w:r>
          </w:p>
        </w:tc>
        <w:tc>
          <w:tcPr>
            <w:tcW w:w="1558" w:type="dxa"/>
            <w:shd w:val="clear" w:color="auto" w:fill="CACACA"/>
          </w:tcPr>
          <w:p w14:paraId="5924BAEA" w14:textId="77777777" w:rsidR="00AC01D0" w:rsidRPr="00F64538" w:rsidRDefault="00AC01D0" w:rsidP="00043FB6">
            <w:pPr>
              <w:pStyle w:val="TableParagraph"/>
              <w:spacing w:before="3"/>
              <w:ind w:left="50"/>
              <w:rPr>
                <w:sz w:val="16"/>
                <w:szCs w:val="16"/>
              </w:rPr>
            </w:pPr>
            <w:r w:rsidRPr="00F64538">
              <w:rPr>
                <w:sz w:val="16"/>
                <w:szCs w:val="16"/>
              </w:rPr>
              <w:t>BioLegend</w:t>
            </w:r>
          </w:p>
        </w:tc>
        <w:tc>
          <w:tcPr>
            <w:tcW w:w="1558" w:type="dxa"/>
            <w:shd w:val="clear" w:color="auto" w:fill="CACACA"/>
          </w:tcPr>
          <w:p w14:paraId="71237953" w14:textId="77777777" w:rsidR="00AC01D0" w:rsidRPr="00F64538" w:rsidRDefault="00AC01D0" w:rsidP="00043FB6">
            <w:pPr>
              <w:pStyle w:val="TableParagraph"/>
              <w:spacing w:before="3"/>
              <w:ind w:left="53"/>
              <w:rPr>
                <w:sz w:val="16"/>
                <w:szCs w:val="16"/>
              </w:rPr>
            </w:pPr>
            <w:r w:rsidRPr="00F64538">
              <w:rPr>
                <w:sz w:val="16"/>
                <w:szCs w:val="16"/>
              </w:rPr>
              <w:t>390</w:t>
            </w:r>
          </w:p>
        </w:tc>
        <w:tc>
          <w:tcPr>
            <w:tcW w:w="1558" w:type="dxa"/>
            <w:shd w:val="clear" w:color="auto" w:fill="CACACA"/>
          </w:tcPr>
          <w:p w14:paraId="78F24894" w14:textId="77777777" w:rsidR="00AC01D0" w:rsidRPr="00F64538" w:rsidRDefault="00AC01D0" w:rsidP="00043FB6">
            <w:pPr>
              <w:pStyle w:val="TableParagraph"/>
              <w:spacing w:before="3"/>
              <w:ind w:left="61"/>
              <w:rPr>
                <w:sz w:val="16"/>
                <w:szCs w:val="16"/>
              </w:rPr>
            </w:pPr>
            <w:r w:rsidRPr="00F64538">
              <w:rPr>
                <w:sz w:val="16"/>
                <w:szCs w:val="16"/>
              </w:rPr>
              <w:t>1-800</w:t>
            </w:r>
          </w:p>
        </w:tc>
        <w:tc>
          <w:tcPr>
            <w:tcW w:w="1558" w:type="dxa"/>
            <w:shd w:val="clear" w:color="auto" w:fill="CACACA"/>
          </w:tcPr>
          <w:p w14:paraId="01D75778" w14:textId="77777777" w:rsidR="00AC01D0" w:rsidRPr="00F64538" w:rsidRDefault="00AC01D0" w:rsidP="00043FB6">
            <w:pPr>
              <w:pStyle w:val="TableParagraph"/>
              <w:spacing w:before="3"/>
              <w:rPr>
                <w:sz w:val="16"/>
                <w:szCs w:val="16"/>
              </w:rPr>
            </w:pPr>
            <w:r w:rsidRPr="00F64538">
              <w:rPr>
                <w:sz w:val="16"/>
                <w:szCs w:val="16"/>
              </w:rPr>
              <w:t>102435</w:t>
            </w:r>
          </w:p>
        </w:tc>
        <w:tc>
          <w:tcPr>
            <w:tcW w:w="1558" w:type="dxa"/>
            <w:shd w:val="clear" w:color="auto" w:fill="CACACA"/>
          </w:tcPr>
          <w:p w14:paraId="3D435A41" w14:textId="77777777" w:rsidR="00AC01D0" w:rsidRPr="00F64538" w:rsidRDefault="00AC01D0" w:rsidP="00043FB6">
            <w:pPr>
              <w:pStyle w:val="TableParagraph"/>
              <w:spacing w:before="3"/>
              <w:ind w:left="73"/>
              <w:rPr>
                <w:sz w:val="16"/>
                <w:szCs w:val="16"/>
              </w:rPr>
            </w:pPr>
            <w:r w:rsidRPr="00F64538">
              <w:rPr>
                <w:sz w:val="16"/>
                <w:szCs w:val="16"/>
              </w:rPr>
              <w:t>AB_2810334</w:t>
            </w:r>
          </w:p>
        </w:tc>
      </w:tr>
      <w:tr w:rsidR="00AC01D0" w:rsidRPr="00F64538" w14:paraId="5261DD91" w14:textId="77777777" w:rsidTr="00043FB6">
        <w:trPr>
          <w:trHeight w:val="265"/>
        </w:trPr>
        <w:tc>
          <w:tcPr>
            <w:tcW w:w="1558" w:type="dxa"/>
            <w:shd w:val="clear" w:color="auto" w:fill="000000"/>
          </w:tcPr>
          <w:p w14:paraId="46306E65" w14:textId="77777777" w:rsidR="00AC01D0" w:rsidRPr="00F64538" w:rsidRDefault="00AC01D0" w:rsidP="00043FB6">
            <w:pPr>
              <w:pStyle w:val="TableParagraph"/>
              <w:spacing w:line="194" w:lineRule="exact"/>
              <w:ind w:left="55"/>
              <w:rPr>
                <w:bCs/>
                <w:sz w:val="16"/>
                <w:szCs w:val="16"/>
              </w:rPr>
            </w:pPr>
            <w:r w:rsidRPr="00F64538">
              <w:rPr>
                <w:bCs/>
                <w:w w:val="110"/>
                <w:sz w:val="16"/>
                <w:szCs w:val="16"/>
              </w:rPr>
              <w:t>CD44</w:t>
            </w:r>
            <w:r w:rsidRPr="00F64538">
              <w:rPr>
                <w:bCs/>
                <w:spacing w:val="-4"/>
                <w:w w:val="110"/>
                <w:sz w:val="16"/>
                <w:szCs w:val="16"/>
              </w:rPr>
              <w:t xml:space="preserve"> </w:t>
            </w:r>
            <w:r w:rsidRPr="00F64538">
              <w:rPr>
                <w:bCs/>
                <w:w w:val="110"/>
                <w:sz w:val="16"/>
                <w:szCs w:val="16"/>
              </w:rPr>
              <w:t>BU</w:t>
            </w:r>
            <w:r w:rsidRPr="00F64538">
              <w:rPr>
                <w:bCs/>
                <w:spacing w:val="44"/>
                <w:w w:val="110"/>
                <w:sz w:val="16"/>
                <w:szCs w:val="16"/>
              </w:rPr>
              <w:t>V7</w:t>
            </w:r>
            <w:r w:rsidRPr="00F64538">
              <w:rPr>
                <w:bCs/>
                <w:spacing w:val="-10"/>
                <w:w w:val="110"/>
                <w:sz w:val="16"/>
                <w:szCs w:val="16"/>
              </w:rPr>
              <w:t>3 7</w:t>
            </w:r>
          </w:p>
        </w:tc>
        <w:tc>
          <w:tcPr>
            <w:tcW w:w="1558" w:type="dxa"/>
            <w:shd w:val="clear" w:color="auto" w:fill="E7E7E7"/>
          </w:tcPr>
          <w:p w14:paraId="4B07E20C" w14:textId="77777777" w:rsidR="00AC01D0" w:rsidRPr="00F64538" w:rsidRDefault="00AC01D0" w:rsidP="00043FB6">
            <w:pPr>
              <w:pStyle w:val="TableParagraph"/>
              <w:spacing w:line="194" w:lineRule="exact"/>
              <w:ind w:left="50"/>
              <w:rPr>
                <w:sz w:val="16"/>
                <w:szCs w:val="16"/>
              </w:rPr>
            </w:pPr>
            <w:r w:rsidRPr="00F64538">
              <w:rPr>
                <w:spacing w:val="-5"/>
                <w:w w:val="105"/>
                <w:sz w:val="16"/>
                <w:szCs w:val="16"/>
              </w:rPr>
              <w:t>BD</w:t>
            </w:r>
          </w:p>
        </w:tc>
        <w:tc>
          <w:tcPr>
            <w:tcW w:w="1558" w:type="dxa"/>
            <w:shd w:val="clear" w:color="auto" w:fill="E7E7E7"/>
          </w:tcPr>
          <w:p w14:paraId="0877B989" w14:textId="77777777" w:rsidR="00AC01D0" w:rsidRPr="00F64538" w:rsidRDefault="00AC01D0" w:rsidP="00043FB6">
            <w:pPr>
              <w:pStyle w:val="TableParagraph"/>
              <w:spacing w:line="194" w:lineRule="exact"/>
              <w:ind w:left="55"/>
              <w:rPr>
                <w:sz w:val="16"/>
                <w:szCs w:val="16"/>
              </w:rPr>
            </w:pPr>
            <w:r w:rsidRPr="00F64538">
              <w:rPr>
                <w:spacing w:val="-5"/>
                <w:w w:val="105"/>
                <w:sz w:val="16"/>
                <w:szCs w:val="16"/>
              </w:rPr>
              <w:t>IM7</w:t>
            </w:r>
          </w:p>
        </w:tc>
        <w:tc>
          <w:tcPr>
            <w:tcW w:w="1558" w:type="dxa"/>
            <w:shd w:val="clear" w:color="auto" w:fill="E7E7E7"/>
          </w:tcPr>
          <w:p w14:paraId="741561B5" w14:textId="77777777" w:rsidR="00AC01D0" w:rsidRPr="00F64538" w:rsidRDefault="00AC01D0" w:rsidP="00043FB6">
            <w:pPr>
              <w:pStyle w:val="TableParagraph"/>
              <w:spacing w:line="194" w:lineRule="exact"/>
              <w:ind w:left="61"/>
              <w:rPr>
                <w:sz w:val="16"/>
                <w:szCs w:val="16"/>
              </w:rPr>
            </w:pPr>
            <w:r w:rsidRPr="00F64538">
              <w:rPr>
                <w:sz w:val="16"/>
                <w:szCs w:val="16"/>
              </w:rPr>
              <w:t>1-</w:t>
            </w:r>
            <w:r w:rsidRPr="00F64538">
              <w:rPr>
                <w:spacing w:val="-5"/>
                <w:sz w:val="16"/>
                <w:szCs w:val="16"/>
              </w:rPr>
              <w:t>800</w:t>
            </w:r>
          </w:p>
        </w:tc>
        <w:tc>
          <w:tcPr>
            <w:tcW w:w="1558" w:type="dxa"/>
            <w:shd w:val="clear" w:color="auto" w:fill="E7E7E7"/>
          </w:tcPr>
          <w:p w14:paraId="73524BA5" w14:textId="77777777" w:rsidR="00AC01D0" w:rsidRPr="00F64538" w:rsidRDefault="00AC01D0" w:rsidP="00043FB6">
            <w:pPr>
              <w:pStyle w:val="TableParagraph"/>
              <w:spacing w:line="194" w:lineRule="exact"/>
              <w:rPr>
                <w:sz w:val="16"/>
                <w:szCs w:val="16"/>
              </w:rPr>
            </w:pPr>
            <w:r w:rsidRPr="00F64538">
              <w:rPr>
                <w:spacing w:val="-2"/>
                <w:w w:val="105"/>
                <w:sz w:val="16"/>
                <w:szCs w:val="16"/>
              </w:rPr>
              <w:t>612799</w:t>
            </w:r>
          </w:p>
        </w:tc>
        <w:tc>
          <w:tcPr>
            <w:tcW w:w="1558" w:type="dxa"/>
            <w:shd w:val="clear" w:color="auto" w:fill="E7E7E7"/>
          </w:tcPr>
          <w:p w14:paraId="372CF28D" w14:textId="77777777" w:rsidR="00AC01D0" w:rsidRPr="00F64538" w:rsidRDefault="00AC01D0" w:rsidP="00043FB6">
            <w:pPr>
              <w:pStyle w:val="TableParagraph"/>
              <w:spacing w:line="194" w:lineRule="exact"/>
              <w:ind w:left="73"/>
              <w:rPr>
                <w:sz w:val="16"/>
                <w:szCs w:val="16"/>
              </w:rPr>
            </w:pPr>
            <w:r w:rsidRPr="00F64538">
              <w:rPr>
                <w:w w:val="105"/>
                <w:sz w:val="16"/>
                <w:szCs w:val="16"/>
              </w:rPr>
              <w:t>AB</w:t>
            </w:r>
            <w:r w:rsidRPr="00F64538">
              <w:rPr>
                <w:spacing w:val="34"/>
                <w:w w:val="105"/>
                <w:sz w:val="16"/>
                <w:szCs w:val="16"/>
              </w:rPr>
              <w:t xml:space="preserve"> </w:t>
            </w:r>
            <w:r w:rsidRPr="00F64538">
              <w:rPr>
                <w:spacing w:val="-2"/>
                <w:w w:val="105"/>
                <w:sz w:val="16"/>
                <w:szCs w:val="16"/>
              </w:rPr>
              <w:t>2870126</w:t>
            </w:r>
          </w:p>
        </w:tc>
      </w:tr>
      <w:tr w:rsidR="00AC01D0" w:rsidRPr="00F64538" w14:paraId="652A6FA6" w14:textId="77777777" w:rsidTr="00043FB6">
        <w:trPr>
          <w:trHeight w:val="265"/>
        </w:trPr>
        <w:tc>
          <w:tcPr>
            <w:tcW w:w="1558" w:type="dxa"/>
            <w:shd w:val="clear" w:color="auto" w:fill="000000"/>
          </w:tcPr>
          <w:p w14:paraId="0F7DF56C" w14:textId="77777777" w:rsidR="00AC01D0" w:rsidRPr="00F64538" w:rsidRDefault="00AC01D0" w:rsidP="00043FB6">
            <w:pPr>
              <w:pStyle w:val="TableParagraph"/>
              <w:spacing w:before="2"/>
              <w:ind w:left="47"/>
              <w:rPr>
                <w:bCs/>
                <w:sz w:val="16"/>
                <w:szCs w:val="16"/>
              </w:rPr>
            </w:pPr>
            <w:r w:rsidRPr="00F64538">
              <w:rPr>
                <w:bCs/>
                <w:w w:val="105"/>
                <w:sz w:val="16"/>
                <w:szCs w:val="16"/>
              </w:rPr>
              <w:t>Fc</w:t>
            </w:r>
            <w:r w:rsidRPr="00F64538">
              <w:rPr>
                <w:bCs/>
                <w:spacing w:val="-13"/>
                <w:w w:val="105"/>
                <w:sz w:val="16"/>
                <w:szCs w:val="16"/>
              </w:rPr>
              <w:t xml:space="preserve"> </w:t>
            </w:r>
            <w:r w:rsidRPr="00F64538">
              <w:rPr>
                <w:bCs/>
                <w:spacing w:val="-4"/>
                <w:w w:val="105"/>
                <w:sz w:val="16"/>
                <w:szCs w:val="16"/>
              </w:rPr>
              <w:t xml:space="preserve">Block </w:t>
            </w:r>
          </w:p>
          <w:p w14:paraId="6E3CD95E" w14:textId="77777777" w:rsidR="00AC01D0" w:rsidRPr="00F64538" w:rsidRDefault="00AC01D0" w:rsidP="00043FB6">
            <w:pPr>
              <w:pStyle w:val="TableParagraph"/>
              <w:spacing w:line="202" w:lineRule="exact"/>
              <w:rPr>
                <w:bCs/>
                <w:sz w:val="16"/>
                <w:szCs w:val="16"/>
              </w:rPr>
            </w:pPr>
            <w:r w:rsidRPr="00F64538">
              <w:rPr>
                <w:bCs/>
                <w:spacing w:val="3"/>
                <w:w w:val="110"/>
                <w:sz w:val="16"/>
                <w:szCs w:val="16"/>
              </w:rPr>
              <w:t xml:space="preserve"> </w:t>
            </w:r>
            <w:r w:rsidRPr="00F64538">
              <w:rPr>
                <w:bCs/>
                <w:w w:val="110"/>
                <w:sz w:val="16"/>
                <w:szCs w:val="16"/>
              </w:rPr>
              <w:t>CD16/</w:t>
            </w:r>
            <w:r w:rsidRPr="00F64538">
              <w:rPr>
                <w:bCs/>
                <w:spacing w:val="-4"/>
                <w:w w:val="110"/>
                <w:sz w:val="16"/>
                <w:szCs w:val="16"/>
              </w:rPr>
              <w:t xml:space="preserve">CD32 </w:t>
            </w:r>
          </w:p>
        </w:tc>
        <w:tc>
          <w:tcPr>
            <w:tcW w:w="1558" w:type="dxa"/>
            <w:shd w:val="clear" w:color="auto" w:fill="CACACA"/>
          </w:tcPr>
          <w:p w14:paraId="2F6BE0A3" w14:textId="77777777" w:rsidR="00AC01D0" w:rsidRPr="00F64538" w:rsidRDefault="00AC01D0" w:rsidP="00043FB6">
            <w:pPr>
              <w:pStyle w:val="TableParagraph"/>
              <w:spacing w:line="202" w:lineRule="exact"/>
              <w:ind w:left="52"/>
              <w:rPr>
                <w:sz w:val="16"/>
                <w:szCs w:val="16"/>
              </w:rPr>
            </w:pPr>
            <w:r w:rsidRPr="00F64538">
              <w:rPr>
                <w:spacing w:val="-2"/>
                <w:w w:val="105"/>
                <w:sz w:val="16"/>
                <w:szCs w:val="16"/>
              </w:rPr>
              <w:t>BioLegend</w:t>
            </w:r>
          </w:p>
        </w:tc>
        <w:tc>
          <w:tcPr>
            <w:tcW w:w="1558" w:type="dxa"/>
            <w:shd w:val="clear" w:color="auto" w:fill="CACACA"/>
          </w:tcPr>
          <w:p w14:paraId="58959FDC" w14:textId="77777777" w:rsidR="00AC01D0" w:rsidRPr="00F64538" w:rsidRDefault="00AC01D0" w:rsidP="00043FB6">
            <w:pPr>
              <w:pStyle w:val="TableParagraph"/>
              <w:spacing w:line="202" w:lineRule="exact"/>
              <w:ind w:left="46"/>
              <w:rPr>
                <w:sz w:val="16"/>
                <w:szCs w:val="16"/>
              </w:rPr>
            </w:pPr>
            <w:r w:rsidRPr="00F64538">
              <w:rPr>
                <w:spacing w:val="-5"/>
                <w:w w:val="105"/>
                <w:sz w:val="16"/>
                <w:szCs w:val="16"/>
              </w:rPr>
              <w:t>93</w:t>
            </w:r>
          </w:p>
        </w:tc>
        <w:tc>
          <w:tcPr>
            <w:tcW w:w="1558" w:type="dxa"/>
            <w:shd w:val="clear" w:color="auto" w:fill="CACACA"/>
          </w:tcPr>
          <w:p w14:paraId="7F22A22B" w14:textId="77777777" w:rsidR="00AC01D0" w:rsidRPr="00F64538" w:rsidRDefault="00AC01D0" w:rsidP="00043FB6">
            <w:pPr>
              <w:pStyle w:val="TableParagraph"/>
              <w:spacing w:line="202" w:lineRule="exact"/>
              <w:ind w:left="62"/>
              <w:rPr>
                <w:sz w:val="16"/>
                <w:szCs w:val="16"/>
              </w:rPr>
            </w:pPr>
            <w:r w:rsidRPr="00F64538">
              <w:rPr>
                <w:sz w:val="16"/>
                <w:szCs w:val="16"/>
              </w:rPr>
              <w:t>1-</w:t>
            </w:r>
            <w:r w:rsidRPr="00F64538">
              <w:rPr>
                <w:spacing w:val="-5"/>
                <w:sz w:val="16"/>
                <w:szCs w:val="16"/>
              </w:rPr>
              <w:t>500</w:t>
            </w:r>
          </w:p>
        </w:tc>
        <w:tc>
          <w:tcPr>
            <w:tcW w:w="1558" w:type="dxa"/>
            <w:shd w:val="clear" w:color="auto" w:fill="CACACA"/>
          </w:tcPr>
          <w:p w14:paraId="6EB4575C" w14:textId="77777777" w:rsidR="00AC01D0" w:rsidRPr="00F64538" w:rsidRDefault="00AC01D0" w:rsidP="00043FB6">
            <w:pPr>
              <w:pStyle w:val="TableParagraph"/>
              <w:spacing w:line="202" w:lineRule="exact"/>
              <w:ind w:left="60"/>
              <w:rPr>
                <w:sz w:val="16"/>
                <w:szCs w:val="16"/>
              </w:rPr>
            </w:pPr>
            <w:r w:rsidRPr="00F64538">
              <w:rPr>
                <w:spacing w:val="-2"/>
                <w:w w:val="105"/>
                <w:sz w:val="16"/>
                <w:szCs w:val="16"/>
              </w:rPr>
              <w:t>101320</w:t>
            </w:r>
          </w:p>
        </w:tc>
        <w:tc>
          <w:tcPr>
            <w:tcW w:w="1558" w:type="dxa"/>
            <w:shd w:val="clear" w:color="auto" w:fill="CACACA"/>
          </w:tcPr>
          <w:p w14:paraId="17885B7C" w14:textId="77777777" w:rsidR="00AC01D0" w:rsidRPr="00F64538" w:rsidRDefault="00AC01D0" w:rsidP="00043FB6">
            <w:pPr>
              <w:pStyle w:val="TableParagraph"/>
              <w:spacing w:line="202" w:lineRule="exact"/>
              <w:ind w:left="74"/>
              <w:rPr>
                <w:sz w:val="16"/>
                <w:szCs w:val="16"/>
              </w:rPr>
            </w:pPr>
            <w:r w:rsidRPr="00F64538">
              <w:rPr>
                <w:w w:val="105"/>
                <w:sz w:val="16"/>
                <w:szCs w:val="16"/>
              </w:rPr>
              <w:t>AB</w:t>
            </w:r>
            <w:r w:rsidRPr="00F64538">
              <w:rPr>
                <w:spacing w:val="34"/>
                <w:w w:val="105"/>
                <w:sz w:val="16"/>
                <w:szCs w:val="16"/>
              </w:rPr>
              <w:t xml:space="preserve"> </w:t>
            </w:r>
            <w:r w:rsidRPr="00F64538">
              <w:rPr>
                <w:spacing w:val="-2"/>
                <w:w w:val="105"/>
                <w:sz w:val="16"/>
                <w:szCs w:val="16"/>
              </w:rPr>
              <w:t>10766423</w:t>
            </w:r>
          </w:p>
        </w:tc>
      </w:tr>
    </w:tbl>
    <w:p w14:paraId="280A17B6" w14:textId="77777777" w:rsidR="00AC01D0" w:rsidRPr="00F64538" w:rsidRDefault="00AC01D0" w:rsidP="00AC01D0">
      <w:pPr>
        <w:spacing w:after="0" w:line="480" w:lineRule="auto"/>
        <w:rPr>
          <w:rFonts w:ascii="Arial" w:hAnsi="Arial" w:cs="Arial"/>
          <w:b/>
          <w:bCs/>
          <w:sz w:val="16"/>
          <w:szCs w:val="16"/>
        </w:rPr>
      </w:pPr>
    </w:p>
    <w:p w14:paraId="2A74E3AC" w14:textId="77777777" w:rsidR="001F173D" w:rsidRDefault="001F173D"/>
    <w:sectPr w:rsidR="001F17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F6CA1" w14:textId="77777777" w:rsidR="004F7E70" w:rsidRDefault="004F7E70">
      <w:pPr>
        <w:spacing w:after="0" w:line="240" w:lineRule="auto"/>
      </w:pPr>
      <w:r>
        <w:separator/>
      </w:r>
    </w:p>
  </w:endnote>
  <w:endnote w:type="continuationSeparator" w:id="0">
    <w:p w14:paraId="32174B82" w14:textId="77777777" w:rsidR="004F7E70" w:rsidRDefault="004F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233505"/>
      <w:docPartObj>
        <w:docPartGallery w:val="Page Numbers (Bottom of Page)"/>
        <w:docPartUnique/>
      </w:docPartObj>
    </w:sdtPr>
    <w:sdtEndPr>
      <w:rPr>
        <w:noProof/>
      </w:rPr>
    </w:sdtEndPr>
    <w:sdtContent>
      <w:p w14:paraId="39E8DF5B" w14:textId="77777777" w:rsidR="00AC01D0" w:rsidRDefault="00AC01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CD87D7" w14:textId="77777777" w:rsidR="00AC01D0" w:rsidRDefault="00AC0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14264" w14:textId="77777777" w:rsidR="004F7E70" w:rsidRDefault="004F7E70">
      <w:pPr>
        <w:spacing w:after="0" w:line="240" w:lineRule="auto"/>
      </w:pPr>
      <w:r>
        <w:separator/>
      </w:r>
    </w:p>
  </w:footnote>
  <w:footnote w:type="continuationSeparator" w:id="0">
    <w:p w14:paraId="2F2A2541" w14:textId="77777777" w:rsidR="004F7E70" w:rsidRDefault="004F7E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1D0"/>
    <w:rsid w:val="00004056"/>
    <w:rsid w:val="00025BEA"/>
    <w:rsid w:val="0007353D"/>
    <w:rsid w:val="00095442"/>
    <w:rsid w:val="000D58BF"/>
    <w:rsid w:val="0017600F"/>
    <w:rsid w:val="00192411"/>
    <w:rsid w:val="001A41B2"/>
    <w:rsid w:val="001B0ECB"/>
    <w:rsid w:val="001C590B"/>
    <w:rsid w:val="001E3224"/>
    <w:rsid w:val="001F173D"/>
    <w:rsid w:val="001F7804"/>
    <w:rsid w:val="00211155"/>
    <w:rsid w:val="00255AFB"/>
    <w:rsid w:val="00255CE1"/>
    <w:rsid w:val="0028680A"/>
    <w:rsid w:val="002B4EF8"/>
    <w:rsid w:val="002D7431"/>
    <w:rsid w:val="002F2302"/>
    <w:rsid w:val="0031685A"/>
    <w:rsid w:val="0037111C"/>
    <w:rsid w:val="003739F6"/>
    <w:rsid w:val="00390B4C"/>
    <w:rsid w:val="003D77EB"/>
    <w:rsid w:val="0044373F"/>
    <w:rsid w:val="004C7E76"/>
    <w:rsid w:val="004F7E70"/>
    <w:rsid w:val="005470B9"/>
    <w:rsid w:val="00573EAD"/>
    <w:rsid w:val="005B6460"/>
    <w:rsid w:val="006130E4"/>
    <w:rsid w:val="006B08AE"/>
    <w:rsid w:val="006E53DB"/>
    <w:rsid w:val="00715A1B"/>
    <w:rsid w:val="0072375C"/>
    <w:rsid w:val="007B55B9"/>
    <w:rsid w:val="007D4F8B"/>
    <w:rsid w:val="007E2BE4"/>
    <w:rsid w:val="00836C53"/>
    <w:rsid w:val="008427AC"/>
    <w:rsid w:val="0085078C"/>
    <w:rsid w:val="00851E73"/>
    <w:rsid w:val="00891A96"/>
    <w:rsid w:val="00A321D9"/>
    <w:rsid w:val="00A40AEA"/>
    <w:rsid w:val="00A46534"/>
    <w:rsid w:val="00A93911"/>
    <w:rsid w:val="00AC01D0"/>
    <w:rsid w:val="00AF165F"/>
    <w:rsid w:val="00B63317"/>
    <w:rsid w:val="00B75AF6"/>
    <w:rsid w:val="00C46DD1"/>
    <w:rsid w:val="00C859DE"/>
    <w:rsid w:val="00CE270E"/>
    <w:rsid w:val="00D6063C"/>
    <w:rsid w:val="00D80F0D"/>
    <w:rsid w:val="00DA2B03"/>
    <w:rsid w:val="00E937EC"/>
    <w:rsid w:val="00EC6404"/>
    <w:rsid w:val="00F238FA"/>
    <w:rsid w:val="00F71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9CDDC"/>
  <w15:chartTrackingRefBased/>
  <w15:docId w15:val="{A645FA4D-B192-45A8-A332-707F9C17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1D0"/>
    <w:pPr>
      <w:spacing w:line="259" w:lineRule="auto"/>
    </w:pPr>
    <w:rPr>
      <w:sz w:val="22"/>
      <w:szCs w:val="22"/>
    </w:rPr>
  </w:style>
  <w:style w:type="paragraph" w:styleId="Heading1">
    <w:name w:val="heading 1"/>
    <w:basedOn w:val="Normal"/>
    <w:next w:val="Normal"/>
    <w:link w:val="Heading1Char"/>
    <w:uiPriority w:val="9"/>
    <w:qFormat/>
    <w:rsid w:val="00AC01D0"/>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01D0"/>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01D0"/>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01D0"/>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AC01D0"/>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AC01D0"/>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AC01D0"/>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AC01D0"/>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AC01D0"/>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1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01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01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01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01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01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01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01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01D0"/>
    <w:rPr>
      <w:rFonts w:eastAsiaTheme="majorEastAsia" w:cstheme="majorBidi"/>
      <w:color w:val="272727" w:themeColor="text1" w:themeTint="D8"/>
    </w:rPr>
  </w:style>
  <w:style w:type="paragraph" w:styleId="Title">
    <w:name w:val="Title"/>
    <w:basedOn w:val="Normal"/>
    <w:next w:val="Normal"/>
    <w:link w:val="TitleChar"/>
    <w:uiPriority w:val="10"/>
    <w:qFormat/>
    <w:rsid w:val="00AC0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1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1D0"/>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1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01D0"/>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AC01D0"/>
    <w:rPr>
      <w:i/>
      <w:iCs/>
      <w:color w:val="404040" w:themeColor="text1" w:themeTint="BF"/>
    </w:rPr>
  </w:style>
  <w:style w:type="paragraph" w:styleId="ListParagraph">
    <w:name w:val="List Paragraph"/>
    <w:basedOn w:val="Normal"/>
    <w:uiPriority w:val="34"/>
    <w:qFormat/>
    <w:rsid w:val="00AC01D0"/>
    <w:pPr>
      <w:spacing w:line="278" w:lineRule="auto"/>
      <w:ind w:left="720"/>
      <w:contextualSpacing/>
    </w:pPr>
    <w:rPr>
      <w:sz w:val="24"/>
      <w:szCs w:val="24"/>
    </w:rPr>
  </w:style>
  <w:style w:type="character" w:styleId="IntenseEmphasis">
    <w:name w:val="Intense Emphasis"/>
    <w:basedOn w:val="DefaultParagraphFont"/>
    <w:uiPriority w:val="21"/>
    <w:qFormat/>
    <w:rsid w:val="00AC01D0"/>
    <w:rPr>
      <w:i/>
      <w:iCs/>
      <w:color w:val="0F4761" w:themeColor="accent1" w:themeShade="BF"/>
    </w:rPr>
  </w:style>
  <w:style w:type="paragraph" w:styleId="IntenseQuote">
    <w:name w:val="Intense Quote"/>
    <w:basedOn w:val="Normal"/>
    <w:next w:val="Normal"/>
    <w:link w:val="IntenseQuoteChar"/>
    <w:uiPriority w:val="30"/>
    <w:qFormat/>
    <w:rsid w:val="00AC01D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AC01D0"/>
    <w:rPr>
      <w:i/>
      <w:iCs/>
      <w:color w:val="0F4761" w:themeColor="accent1" w:themeShade="BF"/>
    </w:rPr>
  </w:style>
  <w:style w:type="character" w:styleId="IntenseReference">
    <w:name w:val="Intense Reference"/>
    <w:basedOn w:val="DefaultParagraphFont"/>
    <w:uiPriority w:val="32"/>
    <w:qFormat/>
    <w:rsid w:val="00AC01D0"/>
    <w:rPr>
      <w:b/>
      <w:bCs/>
      <w:smallCaps/>
      <w:color w:val="0F4761" w:themeColor="accent1" w:themeShade="BF"/>
      <w:spacing w:val="5"/>
    </w:rPr>
  </w:style>
  <w:style w:type="paragraph" w:styleId="Footer">
    <w:name w:val="footer"/>
    <w:basedOn w:val="Normal"/>
    <w:link w:val="FooterChar"/>
    <w:uiPriority w:val="99"/>
    <w:unhideWhenUsed/>
    <w:rsid w:val="00AC0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1D0"/>
    <w:rPr>
      <w:sz w:val="22"/>
      <w:szCs w:val="22"/>
    </w:rPr>
  </w:style>
  <w:style w:type="paragraph" w:styleId="BodyText">
    <w:name w:val="Body Text"/>
    <w:basedOn w:val="Normal"/>
    <w:link w:val="BodyTextChar"/>
    <w:uiPriority w:val="1"/>
    <w:qFormat/>
    <w:rsid w:val="00AC01D0"/>
    <w:pPr>
      <w:widowControl w:val="0"/>
      <w:autoSpaceDE w:val="0"/>
      <w:autoSpaceDN w:val="0"/>
      <w:spacing w:after="0" w:line="240" w:lineRule="auto"/>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AC01D0"/>
    <w:rPr>
      <w:rFonts w:ascii="Arial" w:eastAsia="Arial" w:hAnsi="Arial" w:cs="Arial"/>
      <w:kern w:val="0"/>
      <w14:ligatures w14:val="none"/>
    </w:rPr>
  </w:style>
  <w:style w:type="paragraph" w:customStyle="1" w:styleId="TableParagraph">
    <w:name w:val="Table Paragraph"/>
    <w:basedOn w:val="Normal"/>
    <w:uiPriority w:val="1"/>
    <w:qFormat/>
    <w:rsid w:val="00AC01D0"/>
    <w:pPr>
      <w:widowControl w:val="0"/>
      <w:autoSpaceDE w:val="0"/>
      <w:autoSpaceDN w:val="0"/>
      <w:spacing w:after="0" w:line="240" w:lineRule="auto"/>
      <w:ind w:left="59" w:right="30"/>
      <w:jc w:val="center"/>
    </w:pPr>
    <w:rPr>
      <w:rFonts w:ascii="Arial" w:eastAsia="Arial" w:hAnsi="Arial" w:cs="Arial"/>
      <w:kern w:val="0"/>
      <w14:ligatures w14:val="none"/>
    </w:rPr>
  </w:style>
  <w:style w:type="character" w:styleId="CommentReference">
    <w:name w:val="annotation reference"/>
    <w:basedOn w:val="DefaultParagraphFont"/>
    <w:uiPriority w:val="99"/>
    <w:semiHidden/>
    <w:unhideWhenUsed/>
    <w:rsid w:val="00211155"/>
    <w:rPr>
      <w:sz w:val="16"/>
      <w:szCs w:val="16"/>
    </w:rPr>
  </w:style>
  <w:style w:type="paragraph" w:styleId="CommentText">
    <w:name w:val="annotation text"/>
    <w:basedOn w:val="Normal"/>
    <w:link w:val="CommentTextChar"/>
    <w:uiPriority w:val="99"/>
    <w:unhideWhenUsed/>
    <w:rsid w:val="00211155"/>
    <w:pPr>
      <w:spacing w:line="240" w:lineRule="auto"/>
    </w:pPr>
    <w:rPr>
      <w:sz w:val="20"/>
      <w:szCs w:val="20"/>
    </w:rPr>
  </w:style>
  <w:style w:type="character" w:customStyle="1" w:styleId="CommentTextChar">
    <w:name w:val="Comment Text Char"/>
    <w:basedOn w:val="DefaultParagraphFont"/>
    <w:link w:val="CommentText"/>
    <w:uiPriority w:val="99"/>
    <w:rsid w:val="00211155"/>
    <w:rPr>
      <w:sz w:val="20"/>
      <w:szCs w:val="20"/>
    </w:rPr>
  </w:style>
  <w:style w:type="paragraph" w:styleId="CommentSubject">
    <w:name w:val="annotation subject"/>
    <w:basedOn w:val="CommentText"/>
    <w:next w:val="CommentText"/>
    <w:link w:val="CommentSubjectChar"/>
    <w:uiPriority w:val="99"/>
    <w:semiHidden/>
    <w:unhideWhenUsed/>
    <w:rsid w:val="00211155"/>
    <w:rPr>
      <w:b/>
      <w:bCs/>
    </w:rPr>
  </w:style>
  <w:style w:type="character" w:customStyle="1" w:styleId="CommentSubjectChar">
    <w:name w:val="Comment Subject Char"/>
    <w:basedOn w:val="CommentTextChar"/>
    <w:link w:val="CommentSubject"/>
    <w:uiPriority w:val="99"/>
    <w:semiHidden/>
    <w:rsid w:val="002111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Foote, Jeremy B</dc:creator>
  <cp:keywords/>
  <dc:description/>
  <cp:lastModifiedBy>Foote, Jeremy B</cp:lastModifiedBy>
  <cp:revision>9</cp:revision>
  <cp:lastPrinted>2026-04-19T20:06:00Z</cp:lastPrinted>
  <dcterms:created xsi:type="dcterms:W3CDTF">2026-04-23T15:14:00Z</dcterms:created>
  <dcterms:modified xsi:type="dcterms:W3CDTF">2026-04-23T15:17:00Z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7542bc-63e5-412b-b0a0-d9586028a7d0_Enabled">
    <vt:lpwstr>true</vt:lpwstr>
  </property>
  <property fmtid="{D5CDD505-2E9C-101B-9397-08002B2CF9AE}" pid="3" name="MSIP_Label_ae7542bc-63e5-412b-b0a0-d9586028a7d0_SetDate">
    <vt:lpwstr>2026-02-01T20:10:12Z</vt:lpwstr>
  </property>
  <property fmtid="{D5CDD505-2E9C-101B-9397-08002B2CF9AE}" pid="4" name="MSIP_Label_ae7542bc-63e5-412b-b0a0-d9586028a7d0_Method">
    <vt:lpwstr>Standard</vt:lpwstr>
  </property>
  <property fmtid="{D5CDD505-2E9C-101B-9397-08002B2CF9AE}" pid="5" name="MSIP_Label_ae7542bc-63e5-412b-b0a0-d9586028a7d0_Name">
    <vt:lpwstr>Sensitive</vt:lpwstr>
  </property>
  <property fmtid="{D5CDD505-2E9C-101B-9397-08002B2CF9AE}" pid="6" name="MSIP_Label_ae7542bc-63e5-412b-b0a0-d9586028a7d0_SiteId">
    <vt:lpwstr>d8999fe4-76af-40b3-b435-1d8977abc08c</vt:lpwstr>
  </property>
  <property fmtid="{D5CDD505-2E9C-101B-9397-08002B2CF9AE}" pid="7" name="MSIP_Label_ae7542bc-63e5-412b-b0a0-d9586028a7d0_ActionId">
    <vt:lpwstr>9761a088-62ba-403a-b62f-9306e0901320</vt:lpwstr>
  </property>
  <property fmtid="{D5CDD505-2E9C-101B-9397-08002B2CF9AE}" pid="8" name="MSIP_Label_ae7542bc-63e5-412b-b0a0-d9586028a7d0_ContentBits">
    <vt:lpwstr>0</vt:lpwstr>
  </property>
  <property fmtid="{D5CDD505-2E9C-101B-9397-08002B2CF9AE}" pid="9" name="MSIP_Label_ae7542bc-63e5-412b-b0a0-d9586028a7d0_Tag">
    <vt:lpwstr>10, 3, 0, 1</vt:lpwstr>
  </property>
</Properties>
</file>