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968AA" w14:textId="35170D2F" w:rsidR="00330164" w:rsidRPr="00330164" w:rsidRDefault="00330164">
      <w:pPr>
        <w:rPr>
          <w:rFonts w:ascii="Arial" w:hAnsi="Arial" w:cs="Arial"/>
          <w:b/>
          <w:sz w:val="24"/>
          <w:szCs w:val="24"/>
        </w:rPr>
      </w:pPr>
      <w:r w:rsidRPr="00330164">
        <w:rPr>
          <w:rFonts w:ascii="Arial" w:hAnsi="Arial" w:cs="Arial"/>
          <w:b/>
          <w:sz w:val="24"/>
          <w:szCs w:val="24"/>
        </w:rPr>
        <w:t>S</w:t>
      </w:r>
      <w:r w:rsidR="006A0458">
        <w:rPr>
          <w:rFonts w:ascii="Arial" w:hAnsi="Arial" w:cs="Arial"/>
          <w:b/>
          <w:sz w:val="24"/>
          <w:szCs w:val="24"/>
        </w:rPr>
        <w:t xml:space="preserve">upplementary </w:t>
      </w:r>
      <w:r w:rsidRPr="00330164">
        <w:rPr>
          <w:rFonts w:ascii="Arial" w:hAnsi="Arial" w:cs="Arial"/>
          <w:b/>
          <w:sz w:val="24"/>
          <w:szCs w:val="24"/>
        </w:rPr>
        <w:t xml:space="preserve">Table </w:t>
      </w:r>
      <w:r w:rsidR="00786824">
        <w:rPr>
          <w:rFonts w:ascii="Arial" w:hAnsi="Arial" w:cs="Arial"/>
          <w:b/>
          <w:sz w:val="24"/>
          <w:szCs w:val="24"/>
        </w:rPr>
        <w:t>3</w:t>
      </w:r>
      <w:r w:rsidRPr="00330164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Mammalian Expression Plasmids and 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1678"/>
        <w:gridCol w:w="2190"/>
        <w:gridCol w:w="1885"/>
      </w:tblGrid>
      <w:tr w:rsidR="00330164" w:rsidRPr="00330164" w14:paraId="77B968AF" w14:textId="77777777" w:rsidTr="00330164">
        <w:trPr>
          <w:trHeight w:val="285"/>
        </w:trPr>
        <w:tc>
          <w:tcPr>
            <w:tcW w:w="3597" w:type="dxa"/>
            <w:hideMark/>
          </w:tcPr>
          <w:p w14:paraId="77B968AB" w14:textId="77777777" w:rsidR="00330164" w:rsidRPr="00330164" w:rsidRDefault="003301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0164">
              <w:rPr>
                <w:rFonts w:ascii="Arial" w:hAnsi="Arial" w:cs="Arial"/>
                <w:b/>
                <w:sz w:val="24"/>
                <w:szCs w:val="24"/>
              </w:rPr>
              <w:t>Expression Vectors</w:t>
            </w:r>
          </w:p>
        </w:tc>
        <w:tc>
          <w:tcPr>
            <w:tcW w:w="1678" w:type="dxa"/>
            <w:noWrap/>
            <w:hideMark/>
          </w:tcPr>
          <w:p w14:paraId="77B968AC" w14:textId="77777777" w:rsidR="00330164" w:rsidRPr="00330164" w:rsidRDefault="003301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0164">
              <w:rPr>
                <w:rFonts w:ascii="Arial" w:hAnsi="Arial" w:cs="Arial"/>
                <w:b/>
                <w:sz w:val="24"/>
                <w:szCs w:val="24"/>
              </w:rPr>
              <w:t xml:space="preserve">Tag </w:t>
            </w:r>
          </w:p>
        </w:tc>
        <w:tc>
          <w:tcPr>
            <w:tcW w:w="2190" w:type="dxa"/>
            <w:hideMark/>
          </w:tcPr>
          <w:p w14:paraId="77B968AD" w14:textId="77777777" w:rsidR="00330164" w:rsidRPr="00330164" w:rsidRDefault="003301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0164">
              <w:rPr>
                <w:rFonts w:ascii="Arial" w:hAnsi="Arial" w:cs="Arial"/>
                <w:b/>
                <w:sz w:val="24"/>
                <w:szCs w:val="24"/>
              </w:rPr>
              <w:t>Catalog Number</w:t>
            </w:r>
          </w:p>
        </w:tc>
        <w:tc>
          <w:tcPr>
            <w:tcW w:w="1885" w:type="dxa"/>
            <w:noWrap/>
            <w:hideMark/>
          </w:tcPr>
          <w:p w14:paraId="77B968AE" w14:textId="77777777" w:rsidR="00330164" w:rsidRPr="00330164" w:rsidRDefault="003301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0164">
              <w:rPr>
                <w:rFonts w:ascii="Arial" w:hAnsi="Arial" w:cs="Arial"/>
                <w:b/>
                <w:sz w:val="24"/>
                <w:szCs w:val="24"/>
              </w:rPr>
              <w:t>Source</w:t>
            </w:r>
          </w:p>
        </w:tc>
      </w:tr>
      <w:tr w:rsidR="00330164" w:rsidRPr="00330164" w14:paraId="77B968B4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B0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tGFP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 xml:space="preserve"> vector </w:t>
            </w:r>
          </w:p>
        </w:tc>
        <w:tc>
          <w:tcPr>
            <w:tcW w:w="1678" w:type="dxa"/>
            <w:noWrap/>
            <w:hideMark/>
          </w:tcPr>
          <w:p w14:paraId="77B968B1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tGFP</w:t>
            </w:r>
            <w:proofErr w:type="spellEnd"/>
          </w:p>
        </w:tc>
        <w:tc>
          <w:tcPr>
            <w:tcW w:w="2190" w:type="dxa"/>
            <w:noWrap/>
            <w:hideMark/>
          </w:tcPr>
          <w:p w14:paraId="77B968B2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PS100010</w:t>
            </w:r>
          </w:p>
        </w:tc>
        <w:tc>
          <w:tcPr>
            <w:tcW w:w="1885" w:type="dxa"/>
            <w:noWrap/>
            <w:hideMark/>
          </w:tcPr>
          <w:p w14:paraId="77B968B3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B9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B5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 xml:space="preserve">ALDH1A1 </w:t>
            </w:r>
          </w:p>
        </w:tc>
        <w:tc>
          <w:tcPr>
            <w:tcW w:w="1678" w:type="dxa"/>
            <w:noWrap/>
            <w:hideMark/>
          </w:tcPr>
          <w:p w14:paraId="77B968B6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tGFP</w:t>
            </w:r>
            <w:proofErr w:type="spellEnd"/>
          </w:p>
        </w:tc>
        <w:tc>
          <w:tcPr>
            <w:tcW w:w="2190" w:type="dxa"/>
            <w:noWrap/>
            <w:hideMark/>
          </w:tcPr>
          <w:p w14:paraId="77B968B7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RG200723</w:t>
            </w:r>
          </w:p>
        </w:tc>
        <w:tc>
          <w:tcPr>
            <w:tcW w:w="1885" w:type="dxa"/>
            <w:noWrap/>
            <w:hideMark/>
          </w:tcPr>
          <w:p w14:paraId="77B968B8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BE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BA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 xml:space="preserve">ADAM19 </w:t>
            </w:r>
          </w:p>
        </w:tc>
        <w:tc>
          <w:tcPr>
            <w:tcW w:w="1678" w:type="dxa"/>
            <w:noWrap/>
            <w:hideMark/>
          </w:tcPr>
          <w:p w14:paraId="77B968BB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myc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>-DDK</w:t>
            </w:r>
          </w:p>
        </w:tc>
        <w:tc>
          <w:tcPr>
            <w:tcW w:w="2190" w:type="dxa"/>
            <w:noWrap/>
            <w:hideMark/>
          </w:tcPr>
          <w:p w14:paraId="77B968BC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RC222510</w:t>
            </w:r>
          </w:p>
        </w:tc>
        <w:tc>
          <w:tcPr>
            <w:tcW w:w="1885" w:type="dxa"/>
            <w:noWrap/>
            <w:hideMark/>
          </w:tcPr>
          <w:p w14:paraId="77B968BD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C3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BF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RUNX1</w:t>
            </w:r>
          </w:p>
        </w:tc>
        <w:tc>
          <w:tcPr>
            <w:tcW w:w="1678" w:type="dxa"/>
            <w:noWrap/>
            <w:hideMark/>
          </w:tcPr>
          <w:p w14:paraId="77B968C0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tGFP</w:t>
            </w:r>
            <w:proofErr w:type="spellEnd"/>
          </w:p>
        </w:tc>
        <w:tc>
          <w:tcPr>
            <w:tcW w:w="2190" w:type="dxa"/>
            <w:noWrap/>
            <w:hideMark/>
          </w:tcPr>
          <w:p w14:paraId="77B968C1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RG223809</w:t>
            </w:r>
          </w:p>
        </w:tc>
        <w:tc>
          <w:tcPr>
            <w:tcW w:w="1885" w:type="dxa"/>
            <w:noWrap/>
            <w:hideMark/>
          </w:tcPr>
          <w:p w14:paraId="77B968C2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C8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C4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 xml:space="preserve">MMP7 </w:t>
            </w:r>
          </w:p>
        </w:tc>
        <w:tc>
          <w:tcPr>
            <w:tcW w:w="1678" w:type="dxa"/>
            <w:noWrap/>
            <w:hideMark/>
          </w:tcPr>
          <w:p w14:paraId="77B968C5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myc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>-DDK</w:t>
            </w:r>
          </w:p>
        </w:tc>
        <w:tc>
          <w:tcPr>
            <w:tcW w:w="2190" w:type="dxa"/>
            <w:noWrap/>
            <w:hideMark/>
          </w:tcPr>
          <w:p w14:paraId="77B968C6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RC201225</w:t>
            </w:r>
          </w:p>
        </w:tc>
        <w:tc>
          <w:tcPr>
            <w:tcW w:w="1885" w:type="dxa"/>
            <w:noWrap/>
            <w:hideMark/>
          </w:tcPr>
          <w:p w14:paraId="77B968C7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CD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C9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 xml:space="preserve">RICTOR  </w:t>
            </w:r>
          </w:p>
        </w:tc>
        <w:tc>
          <w:tcPr>
            <w:tcW w:w="1678" w:type="dxa"/>
            <w:noWrap/>
            <w:hideMark/>
          </w:tcPr>
          <w:p w14:paraId="77B968CA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myc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>-DDK</w:t>
            </w:r>
          </w:p>
        </w:tc>
        <w:tc>
          <w:tcPr>
            <w:tcW w:w="2190" w:type="dxa"/>
            <w:noWrap/>
            <w:hideMark/>
          </w:tcPr>
          <w:p w14:paraId="77B968CB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Plasmid #11367</w:t>
            </w:r>
          </w:p>
        </w:tc>
        <w:tc>
          <w:tcPr>
            <w:tcW w:w="1885" w:type="dxa"/>
            <w:noWrap/>
            <w:hideMark/>
          </w:tcPr>
          <w:p w14:paraId="77B968CC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Addgene</w:t>
            </w:r>
            <w:proofErr w:type="spellEnd"/>
          </w:p>
        </w:tc>
      </w:tr>
      <w:tr w:rsidR="00330164" w:rsidRPr="00330164" w14:paraId="77B968D2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CE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RAPTOR</w:t>
            </w:r>
          </w:p>
        </w:tc>
        <w:tc>
          <w:tcPr>
            <w:tcW w:w="1678" w:type="dxa"/>
            <w:noWrap/>
            <w:hideMark/>
          </w:tcPr>
          <w:p w14:paraId="77B968CF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mGFP</w:t>
            </w:r>
            <w:proofErr w:type="spellEnd"/>
          </w:p>
        </w:tc>
        <w:tc>
          <w:tcPr>
            <w:tcW w:w="2190" w:type="dxa"/>
            <w:noWrap/>
            <w:hideMark/>
          </w:tcPr>
          <w:p w14:paraId="77B968D0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CW103117</w:t>
            </w:r>
          </w:p>
        </w:tc>
        <w:tc>
          <w:tcPr>
            <w:tcW w:w="1885" w:type="dxa"/>
            <w:noWrap/>
            <w:hideMark/>
          </w:tcPr>
          <w:p w14:paraId="77B968D1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D7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D3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pCMV6 vector</w:t>
            </w:r>
          </w:p>
        </w:tc>
        <w:tc>
          <w:tcPr>
            <w:tcW w:w="1678" w:type="dxa"/>
            <w:noWrap/>
            <w:hideMark/>
          </w:tcPr>
          <w:p w14:paraId="77B968D4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190" w:type="dxa"/>
            <w:noWrap/>
            <w:hideMark/>
          </w:tcPr>
          <w:p w14:paraId="77B968D5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PS100001</w:t>
            </w:r>
          </w:p>
        </w:tc>
        <w:tc>
          <w:tcPr>
            <w:tcW w:w="1885" w:type="dxa"/>
            <w:noWrap/>
            <w:hideMark/>
          </w:tcPr>
          <w:p w14:paraId="77B968D6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DC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D8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PGR</w:t>
            </w:r>
          </w:p>
        </w:tc>
        <w:tc>
          <w:tcPr>
            <w:tcW w:w="1678" w:type="dxa"/>
            <w:noWrap/>
            <w:hideMark/>
          </w:tcPr>
          <w:p w14:paraId="77B968D9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myc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>-DDK</w:t>
            </w:r>
          </w:p>
        </w:tc>
        <w:tc>
          <w:tcPr>
            <w:tcW w:w="2190" w:type="dxa"/>
            <w:noWrap/>
            <w:hideMark/>
          </w:tcPr>
          <w:p w14:paraId="77B968DA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RC234861</w:t>
            </w:r>
          </w:p>
        </w:tc>
        <w:tc>
          <w:tcPr>
            <w:tcW w:w="1885" w:type="dxa"/>
            <w:noWrap/>
            <w:hideMark/>
          </w:tcPr>
          <w:p w14:paraId="77B968DB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E1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DD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 xml:space="preserve">HES1 </w:t>
            </w:r>
          </w:p>
        </w:tc>
        <w:tc>
          <w:tcPr>
            <w:tcW w:w="1678" w:type="dxa"/>
            <w:noWrap/>
            <w:hideMark/>
          </w:tcPr>
          <w:p w14:paraId="77B968DE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myc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>-DDK</w:t>
            </w:r>
          </w:p>
        </w:tc>
        <w:tc>
          <w:tcPr>
            <w:tcW w:w="2190" w:type="dxa"/>
            <w:noWrap/>
            <w:hideMark/>
          </w:tcPr>
          <w:p w14:paraId="77B968DF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RC211709</w:t>
            </w:r>
          </w:p>
        </w:tc>
        <w:tc>
          <w:tcPr>
            <w:tcW w:w="1885" w:type="dxa"/>
            <w:noWrap/>
            <w:hideMark/>
          </w:tcPr>
          <w:p w14:paraId="77B968E0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  <w:tr w:rsidR="00330164" w:rsidRPr="00330164" w14:paraId="77B968E6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E2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HEY2</w:t>
            </w:r>
          </w:p>
        </w:tc>
        <w:tc>
          <w:tcPr>
            <w:tcW w:w="1678" w:type="dxa"/>
            <w:noWrap/>
            <w:hideMark/>
          </w:tcPr>
          <w:p w14:paraId="77B968E3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190" w:type="dxa"/>
            <w:noWrap/>
            <w:hideMark/>
          </w:tcPr>
          <w:p w14:paraId="77B968E4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HsCD00441469</w:t>
            </w:r>
          </w:p>
        </w:tc>
        <w:tc>
          <w:tcPr>
            <w:tcW w:w="1885" w:type="dxa"/>
            <w:noWrap/>
            <w:hideMark/>
          </w:tcPr>
          <w:p w14:paraId="77B968E5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DNASU</w:t>
            </w:r>
          </w:p>
        </w:tc>
      </w:tr>
      <w:tr w:rsidR="00330164" w:rsidRPr="00330164" w14:paraId="77B968EB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E7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HEYL</w:t>
            </w:r>
          </w:p>
        </w:tc>
        <w:tc>
          <w:tcPr>
            <w:tcW w:w="1678" w:type="dxa"/>
            <w:noWrap/>
            <w:hideMark/>
          </w:tcPr>
          <w:p w14:paraId="77B968E8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190" w:type="dxa"/>
            <w:noWrap/>
            <w:hideMark/>
          </w:tcPr>
          <w:p w14:paraId="77B968E9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HsCD00441404</w:t>
            </w:r>
          </w:p>
        </w:tc>
        <w:tc>
          <w:tcPr>
            <w:tcW w:w="1885" w:type="dxa"/>
            <w:noWrap/>
            <w:hideMark/>
          </w:tcPr>
          <w:p w14:paraId="77B968EA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DNASU</w:t>
            </w:r>
          </w:p>
        </w:tc>
      </w:tr>
      <w:tr w:rsidR="00330164" w:rsidRPr="00330164" w14:paraId="77B968F0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EC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CCND1</w:t>
            </w:r>
          </w:p>
        </w:tc>
        <w:tc>
          <w:tcPr>
            <w:tcW w:w="1678" w:type="dxa"/>
            <w:noWrap/>
            <w:hideMark/>
          </w:tcPr>
          <w:p w14:paraId="77B968ED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190" w:type="dxa"/>
            <w:noWrap/>
            <w:hideMark/>
          </w:tcPr>
          <w:p w14:paraId="77B968EE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HsCD00443013</w:t>
            </w:r>
          </w:p>
        </w:tc>
        <w:tc>
          <w:tcPr>
            <w:tcW w:w="1885" w:type="dxa"/>
            <w:noWrap/>
            <w:hideMark/>
          </w:tcPr>
          <w:p w14:paraId="77B968EF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DNASU</w:t>
            </w:r>
          </w:p>
        </w:tc>
      </w:tr>
      <w:tr w:rsidR="00330164" w:rsidRPr="00330164" w14:paraId="77B968F5" w14:textId="77777777" w:rsidTr="00330164">
        <w:trPr>
          <w:trHeight w:val="285"/>
        </w:trPr>
        <w:tc>
          <w:tcPr>
            <w:tcW w:w="3597" w:type="dxa"/>
            <w:noWrap/>
            <w:hideMark/>
          </w:tcPr>
          <w:p w14:paraId="77B968F1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CCNA2</w:t>
            </w:r>
          </w:p>
        </w:tc>
        <w:tc>
          <w:tcPr>
            <w:tcW w:w="1678" w:type="dxa"/>
            <w:noWrap/>
            <w:hideMark/>
          </w:tcPr>
          <w:p w14:paraId="77B968F2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myc</w:t>
            </w:r>
            <w:proofErr w:type="spellEnd"/>
            <w:r w:rsidRPr="00330164">
              <w:rPr>
                <w:rFonts w:ascii="Arial" w:hAnsi="Arial" w:cs="Arial"/>
                <w:sz w:val="24"/>
                <w:szCs w:val="24"/>
              </w:rPr>
              <w:t>-DDK</w:t>
            </w:r>
          </w:p>
        </w:tc>
        <w:tc>
          <w:tcPr>
            <w:tcW w:w="2190" w:type="dxa"/>
            <w:noWrap/>
            <w:hideMark/>
          </w:tcPr>
          <w:p w14:paraId="77B968F3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r w:rsidRPr="00330164">
              <w:rPr>
                <w:rFonts w:ascii="Arial" w:hAnsi="Arial" w:cs="Arial"/>
                <w:sz w:val="24"/>
                <w:szCs w:val="24"/>
              </w:rPr>
              <w:t>RC211148</w:t>
            </w:r>
          </w:p>
        </w:tc>
        <w:tc>
          <w:tcPr>
            <w:tcW w:w="1885" w:type="dxa"/>
            <w:noWrap/>
            <w:hideMark/>
          </w:tcPr>
          <w:p w14:paraId="77B968F4" w14:textId="77777777" w:rsidR="00330164" w:rsidRPr="00330164" w:rsidRDefault="003301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30164">
              <w:rPr>
                <w:rFonts w:ascii="Arial" w:hAnsi="Arial" w:cs="Arial"/>
                <w:sz w:val="24"/>
                <w:szCs w:val="24"/>
              </w:rPr>
              <w:t>Origene</w:t>
            </w:r>
            <w:proofErr w:type="spellEnd"/>
          </w:p>
        </w:tc>
      </w:tr>
    </w:tbl>
    <w:p w14:paraId="77B968F6" w14:textId="77777777" w:rsidR="00B67E3C" w:rsidRPr="00330164" w:rsidRDefault="00B67E3C" w:rsidP="00330164">
      <w:pPr>
        <w:rPr>
          <w:rFonts w:ascii="Arial" w:hAnsi="Arial" w:cs="Arial"/>
          <w:sz w:val="24"/>
          <w:szCs w:val="24"/>
        </w:rPr>
      </w:pPr>
    </w:p>
    <w:sectPr w:rsidR="00B67E3C" w:rsidRPr="00330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164"/>
    <w:rsid w:val="00330164"/>
    <w:rsid w:val="006A0458"/>
    <w:rsid w:val="00786824"/>
    <w:rsid w:val="007D4207"/>
    <w:rsid w:val="008863AC"/>
    <w:rsid w:val="00886787"/>
    <w:rsid w:val="00B67E3C"/>
    <w:rsid w:val="00B7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968AA"/>
  <w15:chartTrackingRefBased/>
  <w15:docId w15:val="{CF8233A4-5E64-4F38-ABB2-5484F677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2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Osipo, Clodia</dc:creator>
  <cp:keywords/>
  <dc:description/>
  <cp:lastModifiedBy>Osipo, Clodia</cp:lastModifiedBy>
  <cp:revision>2</cp:revision>
  <dcterms:created xsi:type="dcterms:W3CDTF">2026-08-31T16:45:00Z</dcterms:created>
  <dcterms:modified xsi:type="dcterms:W3CDTF">2026-08-31T16:45:00Z</dcterms:modified>
</cp:coreProperties>
</file>